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楷体简体" w:hAnsi="方正楷体简体" w:eastAsia="方正楷体简体" w:cs="方正楷体简体"/>
          <w:szCs w:val="21"/>
        </w:rPr>
      </w:pPr>
    </w:p>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立德树人，创新老年大学办学特色</w:t>
      </w:r>
    </w:p>
    <w:p>
      <w:pPr>
        <w:spacing w:line="560" w:lineRule="exact"/>
        <w:jc w:val="right"/>
        <w:rPr>
          <w:rFonts w:hint="eastAsia" w:ascii="黑体" w:hAnsi="黑体" w:eastAsia="黑体"/>
          <w:sz w:val="32"/>
          <w:szCs w:val="32"/>
        </w:rPr>
      </w:pPr>
      <w:r>
        <w:rPr>
          <w:rFonts w:hint="eastAsia" w:ascii="黑体" w:hAnsi="黑体" w:eastAsia="黑体"/>
          <w:sz w:val="32"/>
          <w:szCs w:val="32"/>
        </w:rPr>
        <w:t>——揭阳市老干部大学办学跨越式发展研究报告</w:t>
      </w:r>
    </w:p>
    <w:p>
      <w:pPr>
        <w:spacing w:line="560" w:lineRule="exact"/>
        <w:jc w:val="right"/>
        <w:rPr>
          <w:rFonts w:ascii="方正仿宋简体" w:hAnsi="方正仿宋简体" w:eastAsia="方正仿宋简体"/>
          <w:sz w:val="32"/>
          <w:szCs w:val="32"/>
        </w:rPr>
      </w:pPr>
    </w:p>
    <w:p>
      <w:pPr>
        <w:spacing w:line="560" w:lineRule="exact"/>
        <w:ind w:firstLine="640" w:firstLineChars="200"/>
        <w:rPr>
          <w:rFonts w:ascii="方正仿宋简体" w:hAnsi="方正仿宋简体" w:eastAsia="方正仿宋简体" w:cstheme="minorEastAsia"/>
          <w:sz w:val="32"/>
          <w:szCs w:val="32"/>
        </w:rPr>
      </w:pPr>
      <w:r>
        <w:rPr>
          <w:rFonts w:hint="eastAsia" w:ascii="方正仿宋简体" w:hAnsi="方正仿宋简体" w:eastAsia="方正仿宋简体" w:cstheme="minorEastAsia"/>
          <w:sz w:val="32"/>
          <w:szCs w:val="32"/>
        </w:rPr>
        <w:t>习总书记指出：老年教育的蓬勃发展是社会文明进步的体现，它为广大离退休人员和社会老人学习知识技能，丰富晚年生活，提高身心素质，继续服务社会开拓了一条新路，实践证明：老年大学（学校）是党和政府团结教育老年人的重要阵地。在揭阳市委老干部局的正确领导下，揭阳市老干部大学在贯彻党的十九大精神和十九届二中、三中、四中、五中全会精神，落实习近平总书记对新时代老龄化工作的要求方面，做了积极探索。</w:t>
      </w:r>
    </w:p>
    <w:p>
      <w:pPr>
        <w:spacing w:line="560" w:lineRule="exact"/>
        <w:ind w:firstLine="643" w:firstLineChars="200"/>
        <w:rPr>
          <w:rFonts w:ascii="方正仿宋简体" w:hAnsi="方正仿宋简体" w:eastAsia="方正仿宋简体" w:cstheme="minorEastAsia"/>
          <w:sz w:val="32"/>
          <w:szCs w:val="32"/>
        </w:rPr>
      </w:pPr>
      <w:r>
        <w:rPr>
          <w:rFonts w:hint="eastAsia" w:ascii="方正仿宋简体" w:hAnsi="方正仿宋简体" w:eastAsia="方正仿宋简体" w:cstheme="minorEastAsia"/>
          <w:b/>
          <w:sz w:val="32"/>
          <w:szCs w:val="32"/>
        </w:rPr>
        <w:t>主题词</w:t>
      </w:r>
      <w:r>
        <w:rPr>
          <w:rFonts w:hint="eastAsia" w:ascii="方正仿宋简体" w:hAnsi="方正仿宋简体" w:eastAsia="方正仿宋简体" w:cstheme="minorEastAsia"/>
          <w:sz w:val="32"/>
          <w:szCs w:val="32"/>
        </w:rPr>
        <w:t>：立德 创新 老年大学 特色</w:t>
      </w:r>
    </w:p>
    <w:p>
      <w:pPr>
        <w:pStyle w:val="6"/>
        <w:numPr>
          <w:ilvl w:val="0"/>
          <w:numId w:val="1"/>
        </w:numPr>
        <w:spacing w:line="560" w:lineRule="exact"/>
        <w:ind w:firstLineChars="0"/>
        <w:rPr>
          <w:rFonts w:ascii="黑体" w:hAnsi="黑体" w:eastAsia="黑体" w:cstheme="minorEastAsia"/>
          <w:bCs/>
          <w:sz w:val="32"/>
          <w:szCs w:val="32"/>
        </w:rPr>
      </w:pPr>
      <w:r>
        <w:rPr>
          <w:rFonts w:hint="eastAsia" w:ascii="黑体" w:hAnsi="黑体" w:eastAsia="黑体" w:cstheme="minorEastAsia"/>
          <w:bCs/>
          <w:sz w:val="32"/>
          <w:szCs w:val="32"/>
        </w:rPr>
        <w:t>坚持政治立校</w:t>
      </w:r>
    </w:p>
    <w:p>
      <w:pPr>
        <w:spacing w:line="560" w:lineRule="exact"/>
        <w:ind w:firstLine="640" w:firstLineChars="200"/>
        <w:rPr>
          <w:rFonts w:hint="eastAsia" w:ascii="方正仿宋简体" w:hAnsi="方正仿宋简体" w:eastAsia="方正仿宋简体" w:cstheme="minorEastAsia"/>
          <w:sz w:val="32"/>
          <w:szCs w:val="32"/>
        </w:rPr>
      </w:pPr>
      <w:r>
        <w:rPr>
          <w:rFonts w:ascii="Times New Roman" w:hAnsi="Times New Roman" w:eastAsia="方正仿宋简体" w:cs="Times New Roman"/>
          <w:color w:val="000000"/>
          <w:sz w:val="32"/>
          <w:szCs w:val="32"/>
        </w:rPr>
        <w:t>学校坚持以习近平新时代中国特色社会主义思想为指导，把</w:t>
      </w:r>
      <w:r>
        <w:rPr>
          <w:rFonts w:hint="eastAsia" w:ascii="Times New Roman" w:hAnsi="Times New Roman" w:eastAsia="方正仿宋简体" w:cs="Times New Roman"/>
          <w:color w:val="000000"/>
          <w:sz w:val="32"/>
          <w:szCs w:val="32"/>
        </w:rPr>
        <w:t>党建工作</w:t>
      </w:r>
      <w:r>
        <w:rPr>
          <w:rFonts w:ascii="Times New Roman" w:hAnsi="Times New Roman" w:eastAsia="方正仿宋简体" w:cs="Times New Roman"/>
          <w:color w:val="000000"/>
          <w:sz w:val="32"/>
          <w:szCs w:val="32"/>
        </w:rPr>
        <w:t>放在首位</w:t>
      </w:r>
      <w:r>
        <w:rPr>
          <w:rFonts w:hint="eastAsia" w:ascii="Times New Roman" w:hAnsi="Times New Roman" w:eastAsia="方正仿宋简体" w:cs="Times New Roman"/>
          <w:color w:val="000000"/>
          <w:sz w:val="32"/>
          <w:szCs w:val="32"/>
        </w:rPr>
        <w:t>，</w:t>
      </w:r>
      <w:r>
        <w:rPr>
          <w:rFonts w:ascii="Times New Roman" w:hAnsi="Times New Roman" w:eastAsia="方正仿宋简体" w:cs="Times New Roman"/>
          <w:color w:val="000000"/>
          <w:sz w:val="32"/>
          <w:szCs w:val="32"/>
        </w:rPr>
        <w:t>采取多种措施，切实加强校委、工作人员、教师和学</w:t>
      </w:r>
      <w:r>
        <w:rPr>
          <w:rFonts w:ascii="方正仿宋简体" w:hAnsi="方正仿宋简体" w:eastAsia="方正仿宋简体" w:cstheme="minorEastAsia"/>
          <w:sz w:val="32"/>
          <w:szCs w:val="32"/>
        </w:rPr>
        <w:t>员的思想政治工作</w:t>
      </w:r>
      <w:r>
        <w:rPr>
          <w:rFonts w:hint="eastAsia" w:ascii="方正仿宋简体" w:hAnsi="方正仿宋简体" w:eastAsia="方正仿宋简体" w:cstheme="minorEastAsia"/>
          <w:sz w:val="32"/>
          <w:szCs w:val="32"/>
        </w:rPr>
        <w:t>。</w:t>
      </w:r>
    </w:p>
    <w:p>
      <w:pPr>
        <w:spacing w:line="560" w:lineRule="exact"/>
        <w:ind w:firstLine="640" w:firstLineChars="200"/>
        <w:rPr>
          <w:rFonts w:ascii="方正仿宋简体" w:hAnsi="方正仿宋简体" w:eastAsia="方正仿宋简体" w:cstheme="minorEastAsia"/>
          <w:sz w:val="32"/>
          <w:szCs w:val="32"/>
        </w:rPr>
      </w:pPr>
      <w:r>
        <w:rPr>
          <w:rFonts w:ascii="方正楷体简体" w:hAnsi="方正楷体简体" w:eastAsia="方正楷体简体" w:cstheme="minorEastAsia"/>
          <w:sz w:val="32"/>
          <w:szCs w:val="32"/>
        </w:rPr>
        <w:t>一是</w:t>
      </w:r>
      <w:r>
        <w:rPr>
          <w:rFonts w:hint="eastAsia" w:ascii="方正楷体简体" w:hAnsi="方正楷体简体" w:eastAsia="方正楷体简体" w:cstheme="minorEastAsia"/>
          <w:sz w:val="32"/>
          <w:szCs w:val="32"/>
        </w:rPr>
        <w:t>加强政治思想建设。</w:t>
      </w:r>
      <w:r>
        <w:rPr>
          <w:rFonts w:hint="eastAsia" w:ascii="方正仿宋简体" w:hAnsi="方正仿宋简体" w:eastAsia="方正仿宋简体" w:cstheme="minorEastAsia"/>
          <w:sz w:val="32"/>
          <w:szCs w:val="32"/>
        </w:rPr>
        <w:t>学校</w:t>
      </w:r>
      <w:r>
        <w:rPr>
          <w:rFonts w:ascii="方正仿宋简体" w:hAnsi="方正仿宋简体" w:eastAsia="方正仿宋简体" w:cstheme="minorEastAsia"/>
          <w:sz w:val="32"/>
          <w:szCs w:val="32"/>
        </w:rPr>
        <w:t>经常性组织校委和工作人员学习党中央的重要会议和习近平总书记的重要讲话精神，</w:t>
      </w:r>
      <w:r>
        <w:rPr>
          <w:rFonts w:hint="eastAsia" w:ascii="方正仿宋简体" w:hAnsi="方正仿宋简体" w:eastAsia="方正仿宋简体" w:cstheme="minorEastAsia"/>
          <w:sz w:val="32"/>
          <w:szCs w:val="32"/>
        </w:rPr>
        <w:t>开展专题学习研讨活动，</w:t>
      </w:r>
      <w:r>
        <w:rPr>
          <w:rFonts w:ascii="方正仿宋简体" w:hAnsi="方正仿宋简体" w:eastAsia="方正仿宋简体" w:cstheme="minorEastAsia"/>
          <w:sz w:val="32"/>
          <w:szCs w:val="32"/>
        </w:rPr>
        <w:t>做到讲政治，守纪律，保持清醒的头脑，把握正确政治方向。</w:t>
      </w:r>
      <w:r>
        <w:rPr>
          <w:rFonts w:hint="eastAsia" w:ascii="方正仿宋简体" w:hAnsi="方正仿宋简体" w:eastAsia="方正仿宋简体" w:cstheme="minorEastAsia"/>
          <w:sz w:val="32"/>
          <w:szCs w:val="32"/>
        </w:rPr>
        <w:t>近年来，我校面向师生组织了多场次的政治理论讲座，开展“不忘初心，牢记使命”主题教育活动和党史学习教育，让老同志在学习中不断增强“四个意识”，坚定“四个自信”，做到“两个维护”。</w:t>
      </w:r>
    </w:p>
    <w:p>
      <w:pPr>
        <w:pStyle w:val="6"/>
        <w:spacing w:line="600" w:lineRule="exact"/>
        <w:ind w:firstLine="640"/>
        <w:rPr>
          <w:rFonts w:hint="eastAsia" w:ascii="Times New Roman" w:hAnsi="Times New Roman" w:eastAsia="方正仿宋简体" w:cs="Times New Roman"/>
          <w:color w:val="000000"/>
          <w:sz w:val="32"/>
          <w:szCs w:val="32"/>
        </w:rPr>
      </w:pPr>
      <w:r>
        <w:rPr>
          <w:rFonts w:hint="eastAsia" w:ascii="方正楷体简体" w:hAnsi="方正楷体简体" w:eastAsia="方正楷体简体" w:cstheme="minorEastAsia"/>
          <w:sz w:val="32"/>
          <w:szCs w:val="32"/>
        </w:rPr>
        <w:t>二是加强教师政治建设。</w:t>
      </w:r>
      <w:r>
        <w:rPr>
          <w:rFonts w:hint="eastAsia" w:ascii="Times New Roman" w:hAnsi="Times New Roman" w:eastAsia="方正仿宋简体" w:cs="Times New Roman"/>
          <w:color w:val="000000"/>
          <w:sz w:val="32"/>
          <w:szCs w:val="32"/>
        </w:rPr>
        <w:t>对到校任教的老师进行面试，了解其思想动态，严把教师政治关，并在教师会议组织学习，在源头上和过程中加强管理，努力打造一支政治可靠、立场坚定、态度鲜明、观点正确的教师队伍。</w:t>
      </w:r>
    </w:p>
    <w:p>
      <w:pPr>
        <w:pStyle w:val="6"/>
        <w:spacing w:line="600" w:lineRule="exact"/>
        <w:ind w:firstLine="640"/>
        <w:rPr>
          <w:rFonts w:hint="eastAsia" w:ascii="Times New Roman" w:hAnsi="Times New Roman" w:eastAsia="方正仿宋简体" w:cs="Times New Roman"/>
          <w:color w:val="000000"/>
          <w:sz w:val="32"/>
          <w:szCs w:val="32"/>
        </w:rPr>
      </w:pPr>
      <w:r>
        <w:rPr>
          <w:rFonts w:hint="eastAsia" w:ascii="方正楷体简体" w:hAnsi="方正楷体简体" w:eastAsia="方正楷体简体" w:cstheme="minorEastAsia"/>
          <w:sz w:val="32"/>
          <w:szCs w:val="32"/>
        </w:rPr>
        <w:t>三是加强临时党支部建设。</w:t>
      </w:r>
      <w:r>
        <w:rPr>
          <w:rFonts w:ascii="Times New Roman" w:hAnsi="Times New Roman" w:eastAsia="方正仿宋简体" w:cs="Times New Roman"/>
          <w:color w:val="000000"/>
          <w:sz w:val="32"/>
          <w:szCs w:val="32"/>
        </w:rPr>
        <w:t>学校临时党支部指导各班党小组加强思想政治建设，把严意识形态关，并组织支部全体委员重温入党誓词，学习党的组织路线和党员的权利、义务</w:t>
      </w:r>
      <w:r>
        <w:rPr>
          <w:rFonts w:hint="eastAsia" w:ascii="Times New Roman" w:hAnsi="Times New Roman" w:eastAsia="方正仿宋简体" w:cs="Times New Roman"/>
          <w:color w:val="000000"/>
          <w:sz w:val="32"/>
          <w:szCs w:val="32"/>
        </w:rPr>
        <w:t>，</w:t>
      </w:r>
      <w:r>
        <w:rPr>
          <w:rFonts w:hint="eastAsia" w:ascii="方正仿宋简体" w:hAnsi="方正仿宋简体" w:eastAsia="方正仿宋简体" w:cstheme="minorEastAsia"/>
          <w:sz w:val="32"/>
          <w:szCs w:val="32"/>
        </w:rPr>
        <w:t>认真研读《习近平谈治国理政》第三卷，提高政治站位，增强老同志学习的思想自觉、政治自觉、行动自觉，用党的先进思想指导办学工作。</w:t>
      </w:r>
    </w:p>
    <w:p>
      <w:pPr>
        <w:pStyle w:val="6"/>
        <w:spacing w:line="600" w:lineRule="exact"/>
        <w:ind w:firstLine="640"/>
        <w:rPr>
          <w:rFonts w:ascii="Times New Roman" w:hAnsi="Times New Roman" w:eastAsia="方正黑体简体" w:cs="Times New Roman"/>
          <w:color w:val="000000"/>
          <w:sz w:val="32"/>
          <w:szCs w:val="32"/>
        </w:rPr>
      </w:pPr>
      <w:r>
        <w:rPr>
          <w:rFonts w:hint="eastAsia" w:ascii="方正楷体简体" w:hAnsi="方正楷体简体" w:eastAsia="方正楷体简体" w:cstheme="minorEastAsia"/>
          <w:sz w:val="32"/>
          <w:szCs w:val="32"/>
        </w:rPr>
        <w:t>四是加强意识形态建设。</w:t>
      </w:r>
      <w:r>
        <w:rPr>
          <w:rFonts w:hint="eastAsia" w:ascii="Times New Roman" w:hAnsi="Times New Roman" w:eastAsia="方正仿宋简体" w:cs="Times New Roman"/>
          <w:color w:val="000000"/>
          <w:sz w:val="32"/>
          <w:szCs w:val="32"/>
        </w:rPr>
        <w:t>学校每学期开设思政课，加强对学员的思想教育，充分</w:t>
      </w:r>
      <w:r>
        <w:rPr>
          <w:rFonts w:ascii="Times New Roman" w:hAnsi="Times New Roman" w:eastAsia="方正仿宋简体" w:cs="Times New Roman"/>
          <w:color w:val="000000"/>
          <w:sz w:val="32"/>
          <w:szCs w:val="32"/>
        </w:rPr>
        <w:t>发挥微信公众号的宣传阵地作用，在“揭阳市老干部大学”微信公众号里开辟“微学习”板块，主要推送习近平总书记的重要讲话及重要指示批示精神，让老同志能够紧跟时代步伐，常学常新，在思想政治上与党中央保持高度一致。累计发布“微学习”文章</w:t>
      </w:r>
      <w:r>
        <w:rPr>
          <w:rFonts w:hint="eastAsia" w:ascii="Times New Roman" w:hAnsi="Times New Roman" w:eastAsia="方正仿宋简体" w:cs="Times New Roman"/>
          <w:color w:val="auto"/>
          <w:sz w:val="32"/>
          <w:szCs w:val="32"/>
          <w:lang w:val="en-US" w:eastAsia="zh-CN"/>
        </w:rPr>
        <w:t>29</w:t>
      </w:r>
      <w:r>
        <w:rPr>
          <w:rFonts w:ascii="Times New Roman" w:hAnsi="Times New Roman" w:eastAsia="方正仿宋简体" w:cs="Times New Roman"/>
          <w:color w:val="000000"/>
          <w:sz w:val="32"/>
          <w:szCs w:val="32"/>
        </w:rPr>
        <w:t>篇，覆盖公众号粉丝共2</w:t>
      </w:r>
      <w:r>
        <w:rPr>
          <w:rFonts w:hint="eastAsia" w:ascii="Times New Roman" w:hAnsi="Times New Roman" w:eastAsia="方正仿宋简体" w:cs="Times New Roman"/>
          <w:color w:val="000000"/>
          <w:sz w:val="32"/>
          <w:szCs w:val="32"/>
          <w:lang w:val="en-US" w:eastAsia="zh-CN"/>
        </w:rPr>
        <w:t>6</w:t>
      </w:r>
      <w:r>
        <w:rPr>
          <w:rFonts w:ascii="Times New Roman" w:hAnsi="Times New Roman" w:eastAsia="方正仿宋简体" w:cs="Times New Roman"/>
          <w:color w:val="000000"/>
          <w:sz w:val="32"/>
          <w:szCs w:val="32"/>
        </w:rPr>
        <w:t>00多人。</w:t>
      </w:r>
    </w:p>
    <w:p>
      <w:pPr>
        <w:spacing w:line="560" w:lineRule="exact"/>
        <w:ind w:firstLine="640" w:firstLineChars="200"/>
        <w:rPr>
          <w:rFonts w:ascii="黑体" w:hAnsi="黑体" w:eastAsia="黑体" w:cstheme="minorEastAsia"/>
          <w:bCs/>
          <w:sz w:val="32"/>
          <w:szCs w:val="32"/>
        </w:rPr>
      </w:pPr>
      <w:r>
        <w:rPr>
          <w:rFonts w:hint="eastAsia" w:ascii="黑体" w:hAnsi="黑体" w:eastAsia="黑体" w:cstheme="minorEastAsia"/>
          <w:bCs/>
          <w:sz w:val="32"/>
          <w:szCs w:val="32"/>
        </w:rPr>
        <w:t>二、</w:t>
      </w:r>
      <w:r>
        <w:rPr>
          <w:rFonts w:hint="eastAsia" w:ascii="黑体" w:hAnsi="黑体" w:eastAsia="黑体" w:cstheme="minorEastAsia"/>
          <w:bCs/>
          <w:sz w:val="32"/>
          <w:szCs w:val="32"/>
          <w:lang w:eastAsia="zh-CN"/>
        </w:rPr>
        <w:t>科</w:t>
      </w:r>
      <w:r>
        <w:rPr>
          <w:rFonts w:hint="eastAsia" w:ascii="黑体" w:hAnsi="黑体" w:eastAsia="黑体" w:cstheme="minorEastAsia"/>
          <w:bCs/>
          <w:sz w:val="32"/>
          <w:szCs w:val="32"/>
        </w:rPr>
        <w:t>研兴校</w:t>
      </w:r>
    </w:p>
    <w:p>
      <w:pPr>
        <w:spacing w:line="560" w:lineRule="exact"/>
        <w:ind w:firstLine="640" w:firstLineChars="200"/>
        <w:rPr>
          <w:rFonts w:hint="eastAsia" w:ascii="方正仿宋简体" w:hAnsi="方正仿宋简体" w:eastAsia="方正仿宋简体" w:cstheme="minorEastAsia"/>
          <w:sz w:val="32"/>
          <w:szCs w:val="32"/>
        </w:rPr>
      </w:pPr>
      <w:r>
        <w:rPr>
          <w:rFonts w:hint="eastAsia" w:ascii="方正仿宋简体" w:hAnsi="方正仿宋简体" w:eastAsia="方正仿宋简体" w:cstheme="minorEastAsia"/>
          <w:sz w:val="32"/>
          <w:szCs w:val="32"/>
        </w:rPr>
        <w:t>学校坚持以教学教研为中心，充分发挥教师们在老年教育中的引导作用，鼓励教师不断探索适应老年教育方式方法，根据教材教法，把教育学、心理学、美学贯穿到课堂教学中，提高教学质量。</w:t>
      </w:r>
    </w:p>
    <w:p>
      <w:pPr>
        <w:spacing w:line="560" w:lineRule="exact"/>
        <w:ind w:firstLine="640" w:firstLineChars="200"/>
        <w:rPr>
          <w:rFonts w:hint="eastAsia" w:ascii="方正仿宋简体" w:hAnsi="方正仿宋简体" w:eastAsia="方正仿宋简体" w:cstheme="minorEastAsia"/>
          <w:sz w:val="32"/>
          <w:szCs w:val="32"/>
        </w:rPr>
      </w:pPr>
      <w:r>
        <w:rPr>
          <w:rFonts w:hint="eastAsia" w:ascii="方正楷体简体" w:hAnsi="方正楷体简体" w:eastAsia="方正楷体简体" w:cstheme="minorEastAsia"/>
          <w:sz w:val="32"/>
          <w:szCs w:val="32"/>
        </w:rPr>
        <w:t>一是打造一支才高品正、高素质的教师专家队伍。</w:t>
      </w:r>
      <w:r>
        <w:rPr>
          <w:rFonts w:hint="eastAsia" w:ascii="方正仿宋简体" w:hAnsi="方正仿宋简体" w:eastAsia="方正仿宋简体" w:cstheme="minorEastAsia"/>
          <w:sz w:val="32"/>
          <w:szCs w:val="32"/>
        </w:rPr>
        <w:t>习近平总书记在党的十九大报告中指出：“加强师德师风建设，培养高素质教师队伍，倡导全社会尊师重教。办好继续教育，加快建设学习型社会，大力提高国民素质”。我们深知：教师承担着传播知识，传播思想，传播真理的历史使命，担负着塑造人的时代重任，是老年教育发展的第一资源。为提升学校内涵，学校通过聘请名师、培养骨干教师，努力打造一支业务精干，热心老年教育的教师队伍。为了加强教研工作，学校成立了八个教研组，开展教学研究，完善听评课制度。课程由休闲型向知识技能型转变，向培养风范长者转变。在聘请名师中，揭阳画院院长卓素铭等</w:t>
      </w:r>
      <w:r>
        <w:rPr>
          <w:rFonts w:hint="eastAsia" w:eastAsia="方正仿宋简体" w:cs="Times New Roman"/>
          <w:sz w:val="32"/>
          <w:szCs w:val="32"/>
          <w:lang w:val="en-US" w:eastAsia="zh-CN"/>
        </w:rPr>
        <w:t>6</w:t>
      </w:r>
      <w:r>
        <w:rPr>
          <w:rFonts w:hint="default" w:ascii="Times New Roman" w:hAnsi="Times New Roman" w:eastAsia="方正仿宋简体" w:cs="Times New Roman"/>
          <w:sz w:val="32"/>
          <w:szCs w:val="32"/>
        </w:rPr>
        <w:t>0</w:t>
      </w:r>
      <w:r>
        <w:rPr>
          <w:rFonts w:hint="eastAsia" w:ascii="方正仿宋简体" w:hAnsi="方正仿宋简体" w:eastAsia="方正仿宋简体" w:cstheme="minorEastAsia"/>
          <w:sz w:val="32"/>
          <w:szCs w:val="32"/>
        </w:rPr>
        <w:t>多位老师，他们都具有中级以上职称，有的是学科的带头人，在教学中，教师们把爱心奉献给了老年教育，博得了学员们的爱戴。</w:t>
      </w:r>
    </w:p>
    <w:p>
      <w:pPr>
        <w:spacing w:line="560" w:lineRule="exact"/>
        <w:ind w:firstLine="640" w:firstLineChars="200"/>
        <w:rPr>
          <w:rFonts w:hint="eastAsia" w:ascii="方正仿宋简体" w:hAnsi="方正仿宋简体" w:eastAsia="方正仿宋简体" w:cstheme="minorEastAsia"/>
          <w:sz w:val="32"/>
          <w:szCs w:val="32"/>
        </w:rPr>
      </w:pPr>
      <w:r>
        <w:rPr>
          <w:rFonts w:hint="eastAsia" w:ascii="方正楷体简体" w:hAnsi="方正楷体简体" w:eastAsia="方正楷体简体" w:cstheme="minorEastAsia"/>
          <w:sz w:val="32"/>
          <w:szCs w:val="32"/>
          <w:lang w:eastAsia="zh-CN"/>
        </w:rPr>
        <w:t>二是试行多学制多层次的办学模式。</w:t>
      </w:r>
      <w:r>
        <w:rPr>
          <w:rFonts w:hint="eastAsia" w:ascii="方正仿宋简体" w:hAnsi="方正仿宋简体" w:eastAsia="方正仿宋简体" w:cstheme="minorEastAsia"/>
          <w:sz w:val="32"/>
          <w:szCs w:val="32"/>
        </w:rPr>
        <w:t>根据老年学员自身能力水平高低的特点，在同一专业开设基础班、中级班、高级班、研修班，让老年学员能够根据自己的实际情况进行选择性学习，使之学有所用，学有所得，从而形成多学制、多层次的办学特色。如一年制的歌咏班、三年制的声乐班。又如国画专业的三年制国画基础班结业后分派到国画花鸟班、国画山水班等。</w:t>
      </w:r>
    </w:p>
    <w:p>
      <w:pPr>
        <w:spacing w:line="560" w:lineRule="exact"/>
        <w:ind w:firstLine="640" w:firstLineChars="200"/>
        <w:jc w:val="left"/>
        <w:rPr>
          <w:rFonts w:hint="eastAsia" w:ascii="方正仿宋简体" w:hAnsi="方正仿宋简体" w:eastAsia="方正仿宋简体" w:cstheme="minorEastAsia"/>
          <w:sz w:val="32"/>
          <w:szCs w:val="32"/>
        </w:rPr>
      </w:pPr>
      <w:r>
        <w:rPr>
          <w:rFonts w:hint="eastAsia" w:ascii="方正楷体简体" w:hAnsi="方正楷体简体" w:eastAsia="方正楷体简体" w:cstheme="minorEastAsia"/>
          <w:sz w:val="32"/>
          <w:szCs w:val="32"/>
          <w:lang w:eastAsia="zh-CN"/>
        </w:rPr>
        <w:t>三</w:t>
      </w:r>
      <w:r>
        <w:rPr>
          <w:rFonts w:hint="eastAsia" w:ascii="方正楷体简体" w:hAnsi="方正楷体简体" w:eastAsia="方正楷体简体" w:cstheme="minorEastAsia"/>
          <w:sz w:val="32"/>
          <w:szCs w:val="32"/>
        </w:rPr>
        <w:t>是重视老年教育理论的学习和应用。</w:t>
      </w:r>
      <w:r>
        <w:rPr>
          <w:rFonts w:hint="eastAsia" w:ascii="方正仿宋简体" w:hAnsi="方正仿宋简体" w:eastAsia="方正仿宋简体" w:cstheme="minorEastAsia"/>
          <w:sz w:val="32"/>
          <w:szCs w:val="32"/>
        </w:rPr>
        <w:t>操千曲而后晓声，观千剑而后识器，说明了学习观摩的重要性，近年来，我们分别到福建省泉州市老年大学、三明市老年大学，本省惠州市老年大学、潮州市老干部大学、佛山市老年干部大学、东莞市老</w:t>
      </w:r>
      <w:r>
        <w:rPr>
          <w:rFonts w:hint="eastAsia" w:ascii="方正仿宋简体" w:hAnsi="方正仿宋简体" w:eastAsia="方正仿宋简体" w:cstheme="minorEastAsia"/>
          <w:sz w:val="32"/>
          <w:szCs w:val="32"/>
          <w:lang w:eastAsia="zh-CN"/>
        </w:rPr>
        <w:t>年</w:t>
      </w:r>
      <w:r>
        <w:rPr>
          <w:rFonts w:hint="eastAsia" w:ascii="方正仿宋简体" w:hAnsi="方正仿宋简体" w:eastAsia="方正仿宋简体" w:cstheme="minorEastAsia"/>
          <w:sz w:val="32"/>
          <w:szCs w:val="32"/>
        </w:rPr>
        <w:t>干部大学等兄弟学校学习交流。通过学习交流、扬长避短，他山之石，可以攻玉。我校十分重视老年教育理论对学校教育教学的指导作用。各教研组订阅《老年教育》刊物，定期组织学习，交流教学心得。校委陈木样同志撰写的《情系长者，爱满社区》参加省老年大学协会第二次老年教育理论研讨；《老年大学校园文化创新与建设的实践与探讨》、《立德致远，强校兴校》获广东省老年大学协会第三、第四次老年教育理论研讨会优秀论文三等奖；</w:t>
      </w:r>
      <w:r>
        <w:rPr>
          <w:rFonts w:hint="eastAsia" w:ascii="方正仿宋简体" w:hAnsi="方正仿宋简体" w:eastAsia="方正仿宋简体" w:cstheme="minorEastAsia"/>
          <w:sz w:val="32"/>
          <w:szCs w:val="32"/>
          <w:lang w:eastAsia="zh-CN"/>
        </w:rPr>
        <w:t>孙镇昭副校长撰写的《加强教师队伍建设，提升老年大学教育质量》，陈木样撰写的</w:t>
      </w:r>
      <w:r>
        <w:rPr>
          <w:rFonts w:hint="eastAsia" w:ascii="方正仿宋简体" w:hAnsi="方正仿宋简体" w:eastAsia="方正仿宋简体" w:cstheme="minorEastAsia"/>
          <w:sz w:val="32"/>
          <w:szCs w:val="32"/>
        </w:rPr>
        <w:t>《发展老年教育、创新老年大学办学特色》参加</w:t>
      </w:r>
      <w:r>
        <w:rPr>
          <w:rFonts w:hint="default" w:ascii="Times New Roman" w:hAnsi="Times New Roman" w:eastAsia="方正仿宋简体" w:cs="Times New Roman"/>
          <w:sz w:val="32"/>
          <w:szCs w:val="32"/>
        </w:rPr>
        <w:t>2020</w:t>
      </w:r>
      <w:r>
        <w:rPr>
          <w:rFonts w:hint="eastAsia" w:ascii="方正仿宋简体" w:hAnsi="方正仿宋简体" w:eastAsia="方正仿宋简体" w:cstheme="minorEastAsia"/>
          <w:sz w:val="32"/>
          <w:szCs w:val="32"/>
        </w:rPr>
        <w:t>年全国第十四次老年教育理论研讨会征文。原副校长曾绍圣同志撰写的论文《</w:t>
      </w:r>
      <w:r>
        <w:rPr>
          <w:rFonts w:hint="eastAsia" w:ascii="方正仿宋简体" w:hAnsi="方正仿宋简体" w:eastAsia="方正仿宋简体" w:cstheme="minorEastAsia"/>
          <w:color w:val="auto"/>
          <w:sz w:val="32"/>
          <w:szCs w:val="32"/>
        </w:rPr>
        <w:t>落实</w:t>
      </w:r>
      <w:r>
        <w:rPr>
          <w:rFonts w:hint="eastAsia" w:ascii="方正仿宋简体" w:hAnsi="方正仿宋简体" w:eastAsia="方正仿宋简体" w:cstheme="minorEastAsia"/>
          <w:color w:val="auto"/>
          <w:sz w:val="32"/>
          <w:szCs w:val="32"/>
          <w:lang w:val="en-US" w:eastAsia="zh-CN"/>
        </w:rPr>
        <w:t>&lt;</w:t>
      </w:r>
      <w:r>
        <w:rPr>
          <w:rFonts w:hint="eastAsia" w:ascii="方正仿宋简体" w:hAnsi="方正仿宋简体" w:eastAsia="方正仿宋简体" w:cstheme="minorEastAsia"/>
          <w:color w:val="auto"/>
          <w:sz w:val="32"/>
          <w:szCs w:val="32"/>
        </w:rPr>
        <w:t>发展规划</w:t>
      </w:r>
      <w:r>
        <w:rPr>
          <w:rFonts w:hint="eastAsia" w:ascii="方正仿宋简体" w:hAnsi="方正仿宋简体" w:eastAsia="方正仿宋简体" w:cstheme="minorEastAsia"/>
          <w:color w:val="auto"/>
          <w:sz w:val="32"/>
          <w:szCs w:val="32"/>
          <w:lang w:val="en-US" w:eastAsia="zh-CN"/>
        </w:rPr>
        <w:t>&gt;</w:t>
      </w:r>
      <w:r>
        <w:rPr>
          <w:rFonts w:hint="eastAsia" w:ascii="方正仿宋简体" w:hAnsi="方正仿宋简体" w:eastAsia="方正仿宋简体" w:cstheme="minorEastAsia"/>
          <w:color w:val="auto"/>
          <w:sz w:val="32"/>
          <w:szCs w:val="32"/>
        </w:rPr>
        <w:t>持续发展的四个着力点</w:t>
      </w:r>
      <w:r>
        <w:rPr>
          <w:rFonts w:hint="eastAsia" w:ascii="方正仿宋简体" w:hAnsi="方正仿宋简体" w:eastAsia="方正仿宋简体" w:cstheme="minorEastAsia"/>
          <w:sz w:val="32"/>
          <w:szCs w:val="32"/>
        </w:rPr>
        <w:t>》获省老年协会第三次老年教育理论研讨会优秀论文一等奖。</w:t>
      </w:r>
    </w:p>
    <w:p>
      <w:pPr>
        <w:spacing w:line="560" w:lineRule="exact"/>
        <w:ind w:firstLine="640" w:firstLineChars="200"/>
        <w:jc w:val="left"/>
        <w:rPr>
          <w:rFonts w:ascii="方正仿宋简体" w:hAnsi="方正仿宋简体" w:eastAsia="方正仿宋简体" w:cstheme="minorEastAsia"/>
          <w:sz w:val="32"/>
          <w:szCs w:val="32"/>
        </w:rPr>
      </w:pPr>
      <w:r>
        <w:rPr>
          <w:rFonts w:hint="eastAsia" w:ascii="方正楷体简体" w:hAnsi="方正楷体简体" w:eastAsia="方正楷体简体" w:cstheme="minorEastAsia"/>
          <w:sz w:val="32"/>
          <w:szCs w:val="32"/>
          <w:lang w:eastAsia="zh-CN"/>
        </w:rPr>
        <w:t>四</w:t>
      </w:r>
      <w:r>
        <w:rPr>
          <w:rFonts w:hint="eastAsia" w:ascii="方正楷体简体" w:hAnsi="方正楷体简体" w:eastAsia="方正楷体简体" w:cstheme="minorEastAsia"/>
          <w:sz w:val="32"/>
          <w:szCs w:val="32"/>
        </w:rPr>
        <w:t>是注重充分展示教学教研成果。</w:t>
      </w:r>
      <w:r>
        <w:rPr>
          <w:rFonts w:hint="eastAsia" w:ascii="方正仿宋简体" w:hAnsi="方正仿宋简体" w:eastAsia="方正仿宋简体" w:cstheme="minorEastAsia"/>
          <w:sz w:val="32"/>
          <w:szCs w:val="32"/>
        </w:rPr>
        <w:t>老年大学校园文化创新与建设，是学校生命力所在。学校每学期编印揭阳市老干部大学学报，活跃和促进了校园文化建设，搭建了学校对外交流沟通的桥梁，成为了宣传学校形象的重要窗口；每年举办文化艺术节，举办诗词书画摄影作品展和庆祝建党、建国文艺汇演，充分展示了丰硕的教学成果，激发老年学员勤学乐学，有效地提高了教学质量。</w:t>
      </w:r>
    </w:p>
    <w:p>
      <w:pPr>
        <w:spacing w:line="560" w:lineRule="exact"/>
        <w:ind w:firstLine="640" w:firstLineChars="200"/>
        <w:rPr>
          <w:rFonts w:ascii="黑体" w:hAnsi="黑体" w:eastAsia="黑体" w:cstheme="minorEastAsia"/>
          <w:bCs/>
          <w:sz w:val="32"/>
          <w:szCs w:val="32"/>
        </w:rPr>
      </w:pPr>
      <w:r>
        <w:rPr>
          <w:rFonts w:hint="eastAsia" w:ascii="黑体" w:hAnsi="黑体" w:eastAsia="黑体" w:cstheme="minorEastAsia"/>
          <w:bCs/>
          <w:sz w:val="32"/>
          <w:szCs w:val="32"/>
        </w:rPr>
        <w:t>三、推进改革强校</w:t>
      </w:r>
    </w:p>
    <w:p>
      <w:pPr>
        <w:spacing w:line="560" w:lineRule="exact"/>
        <w:ind w:firstLine="640" w:firstLineChars="200"/>
        <w:jc w:val="left"/>
        <w:rPr>
          <w:rFonts w:ascii="方正仿宋简体" w:hAnsi="方正仿宋简体" w:eastAsia="方正仿宋简体" w:cstheme="minorEastAsia"/>
          <w:sz w:val="32"/>
          <w:szCs w:val="32"/>
        </w:rPr>
      </w:pPr>
      <w:r>
        <w:rPr>
          <w:rFonts w:hint="eastAsia" w:ascii="方正仿宋简体" w:hAnsi="方正仿宋简体" w:eastAsia="方正仿宋简体" w:cstheme="minorEastAsia"/>
          <w:sz w:val="32"/>
          <w:szCs w:val="32"/>
        </w:rPr>
        <w:t>发展是第一要务，创新是第一动力。为办人民满意的老年大学，使在校学员不断提升获得感和幸福感，我校提出向课堂教学要质量，优化第一课堂（这是提高教学质量的根本），丰富第二课堂（课堂教学的延伸和巩固），拓展第三课堂（展示技能、检验效果）。</w:t>
      </w:r>
    </w:p>
    <w:p>
      <w:pPr>
        <w:spacing w:line="560" w:lineRule="exact"/>
        <w:ind w:firstLine="640" w:firstLineChars="200"/>
        <w:jc w:val="left"/>
        <w:rPr>
          <w:rFonts w:ascii="方正仿宋简体" w:hAnsi="方正仿宋简体" w:eastAsia="方正仿宋简体" w:cstheme="minorEastAsia"/>
          <w:sz w:val="32"/>
          <w:szCs w:val="32"/>
        </w:rPr>
      </w:pPr>
      <w:r>
        <w:rPr>
          <w:rFonts w:hint="eastAsia" w:ascii="方正楷体简体" w:hAnsi="方正楷体简体" w:eastAsia="方正楷体简体" w:cstheme="minorEastAsia"/>
          <w:sz w:val="32"/>
          <w:szCs w:val="32"/>
        </w:rPr>
        <w:t>一是优化第一课堂。</w:t>
      </w:r>
      <w:r>
        <w:rPr>
          <w:rFonts w:hint="eastAsia" w:ascii="方正仿宋简体" w:hAnsi="方正仿宋简体" w:eastAsia="方正仿宋简体" w:cstheme="minorEastAsia"/>
          <w:sz w:val="32"/>
          <w:szCs w:val="32"/>
        </w:rPr>
        <w:t>第一课堂是落实教育教学的主</w:t>
      </w:r>
      <w:r>
        <w:rPr>
          <w:rFonts w:ascii="方正仿宋简体" w:hAnsi="方正仿宋简体" w:eastAsia="方正仿宋简体" w:cstheme="minorEastAsia"/>
          <w:sz w:val="32"/>
          <w:szCs w:val="32"/>
        </w:rPr>
        <w:t>阵地。我们要求任课老师根据老年教育原则体现课程特点，如声乐、潮曲、诗词、英语等课程为“文化与素养”类；摄影、手机、保健为“职业与技能”类；弦乐、钢琴、舞蹈课程为“生活与休闲”类；老师必须依据教材教法，根据老年人年龄特</w:t>
      </w:r>
      <w:r>
        <w:rPr>
          <w:rFonts w:hint="eastAsia" w:ascii="方正仿宋简体" w:hAnsi="方正仿宋简体" w:eastAsia="方正仿宋简体" w:cstheme="minorEastAsia"/>
          <w:sz w:val="32"/>
          <w:szCs w:val="32"/>
        </w:rPr>
        <w:t>点</w:t>
      </w:r>
      <w:r>
        <w:rPr>
          <w:rFonts w:ascii="方正仿宋简体" w:hAnsi="方正仿宋简体" w:eastAsia="方正仿宋简体" w:cstheme="minorEastAsia"/>
          <w:sz w:val="32"/>
          <w:szCs w:val="32"/>
        </w:rPr>
        <w:t>和文化差异，认真备课，因材施教。把自己好的教学策略和教学手段等展示出来</w:t>
      </w:r>
      <w:r>
        <w:rPr>
          <w:rFonts w:hint="eastAsia" w:ascii="方正仿宋简体" w:hAnsi="方正仿宋简体" w:eastAsia="方正仿宋简体" w:cstheme="minorEastAsia"/>
          <w:sz w:val="32"/>
          <w:szCs w:val="32"/>
        </w:rPr>
        <w:t>，</w:t>
      </w:r>
      <w:r>
        <w:rPr>
          <w:rFonts w:ascii="方正仿宋简体" w:hAnsi="方正仿宋简体" w:eastAsia="方正仿宋简体" w:cstheme="minorEastAsia"/>
          <w:sz w:val="32"/>
          <w:szCs w:val="32"/>
        </w:rPr>
        <w:t>向</w:t>
      </w:r>
      <w:r>
        <w:rPr>
          <w:rFonts w:hint="eastAsia" w:ascii="方正仿宋简体" w:hAnsi="方正仿宋简体" w:eastAsia="方正仿宋简体" w:cstheme="minorEastAsia"/>
          <w:sz w:val="32"/>
          <w:szCs w:val="32"/>
        </w:rPr>
        <w:t>第一课堂要质量、力争做到每节课都是精品。学校十分重视教学交流，在潮曲、舞蹈、声乐、国画、</w:t>
      </w:r>
      <w:r>
        <w:rPr>
          <w:rFonts w:ascii="方正仿宋简体" w:hAnsi="方正仿宋简体" w:eastAsia="方正仿宋简体" w:cstheme="minorEastAsia"/>
          <w:sz w:val="32"/>
          <w:szCs w:val="32"/>
        </w:rPr>
        <w:t>书法、诗词等专业举行了校性观摩课，</w:t>
      </w:r>
      <w:r>
        <w:rPr>
          <w:rFonts w:hint="eastAsia" w:ascii="方正仿宋简体" w:hAnsi="方正仿宋简体" w:eastAsia="方正仿宋简体" w:cstheme="minorEastAsia"/>
          <w:sz w:val="32"/>
          <w:szCs w:val="32"/>
        </w:rPr>
        <w:t>校委</w:t>
      </w:r>
      <w:r>
        <w:rPr>
          <w:rFonts w:ascii="方正仿宋简体" w:hAnsi="方正仿宋简体" w:eastAsia="方正仿宋简体" w:cstheme="minorEastAsia"/>
          <w:sz w:val="32"/>
          <w:szCs w:val="32"/>
        </w:rPr>
        <w:t>一班人、各学科组长到课堂观摩。每一场观摩课，我们都组织听课老师课后点评研讨，总结推广，有效地提高了各学科的教学质量。在老师的精心指导下，老年学员抱着“少不自</w:t>
      </w:r>
      <w:r>
        <w:rPr>
          <w:rFonts w:hint="eastAsia" w:ascii="方正仿宋简体" w:hAnsi="方正仿宋简体" w:eastAsia="方正仿宋简体" w:cstheme="minorEastAsia"/>
          <w:sz w:val="32"/>
          <w:szCs w:val="32"/>
        </w:rPr>
        <w:t>恃</w:t>
      </w:r>
      <w:r>
        <w:rPr>
          <w:rFonts w:ascii="方正仿宋简体" w:hAnsi="方正仿宋简体" w:eastAsia="方正仿宋简体" w:cstheme="minorEastAsia"/>
          <w:sz w:val="32"/>
          <w:szCs w:val="32"/>
        </w:rPr>
        <w:t>，老不自弃”的理念，</w:t>
      </w:r>
      <w:r>
        <w:rPr>
          <w:rFonts w:hint="eastAsia" w:ascii="方正仿宋简体" w:hAnsi="方正仿宋简体" w:eastAsia="方正仿宋简体" w:cstheme="minorEastAsia"/>
          <w:sz w:val="32"/>
          <w:szCs w:val="32"/>
        </w:rPr>
        <w:t>心无旁骛</w:t>
      </w:r>
      <w:r>
        <w:rPr>
          <w:rFonts w:ascii="方正仿宋简体" w:hAnsi="方正仿宋简体" w:eastAsia="方正仿宋简体" w:cstheme="minorEastAsia"/>
          <w:sz w:val="32"/>
          <w:szCs w:val="32"/>
        </w:rPr>
        <w:t>，以增长知识，促进健康为晚年最美好的理想而孜孜以求，勤于训练，勇于探索，善于研究，部分学有所成的学员，成为市书协、美协、舞协</w:t>
      </w:r>
      <w:r>
        <w:rPr>
          <w:rFonts w:hint="eastAsia" w:ascii="方正仿宋简体" w:hAnsi="方正仿宋简体" w:eastAsia="方正仿宋简体" w:cstheme="minorEastAsia"/>
          <w:sz w:val="32"/>
          <w:szCs w:val="32"/>
        </w:rPr>
        <w:t>、市歌咏</w:t>
      </w:r>
      <w:r>
        <w:rPr>
          <w:rFonts w:ascii="方正仿宋简体" w:hAnsi="方正仿宋简体" w:eastAsia="方正仿宋简体" w:cstheme="minorEastAsia"/>
          <w:sz w:val="32"/>
          <w:szCs w:val="32"/>
        </w:rPr>
        <w:t>等协会的会员，书法班学员部分作品选送全国兰亭杯书画赛，获特别奖</w:t>
      </w:r>
      <w:r>
        <w:rPr>
          <w:rFonts w:hint="default" w:ascii="Times New Roman" w:hAnsi="Times New Roman" w:eastAsia="方正仿宋简体" w:cs="Times New Roman"/>
          <w:sz w:val="32"/>
          <w:szCs w:val="32"/>
        </w:rPr>
        <w:t>1</w:t>
      </w:r>
      <w:r>
        <w:rPr>
          <w:rFonts w:ascii="方正仿宋简体" w:hAnsi="方正仿宋简体" w:eastAsia="方正仿宋简体" w:cstheme="minorEastAsia"/>
          <w:sz w:val="32"/>
          <w:szCs w:val="32"/>
        </w:rPr>
        <w:t>人，金奖</w:t>
      </w:r>
      <w:r>
        <w:rPr>
          <w:rFonts w:hint="default" w:ascii="Times New Roman" w:hAnsi="Times New Roman" w:eastAsia="方正仿宋简体" w:cs="Times New Roman"/>
          <w:sz w:val="32"/>
          <w:szCs w:val="32"/>
        </w:rPr>
        <w:t>10</w:t>
      </w:r>
      <w:r>
        <w:rPr>
          <w:rFonts w:ascii="方正仿宋简体" w:hAnsi="方正仿宋简体" w:eastAsia="方正仿宋简体" w:cstheme="minorEastAsia"/>
          <w:sz w:val="32"/>
          <w:szCs w:val="32"/>
        </w:rPr>
        <w:t>人，银奖</w:t>
      </w:r>
      <w:r>
        <w:rPr>
          <w:rFonts w:hint="default" w:ascii="Times New Roman" w:hAnsi="Times New Roman" w:eastAsia="方正仿宋简体" w:cs="Times New Roman"/>
          <w:sz w:val="32"/>
          <w:szCs w:val="32"/>
        </w:rPr>
        <w:t>11</w:t>
      </w:r>
      <w:r>
        <w:rPr>
          <w:rFonts w:ascii="方正仿宋简体" w:hAnsi="方正仿宋简体" w:eastAsia="方正仿宋简体" w:cstheme="minorEastAsia"/>
          <w:sz w:val="32"/>
          <w:szCs w:val="32"/>
        </w:rPr>
        <w:t>人，学校获优秀组织奖；声乐、歌咏专业赛出了校园十大歌手；潮曲专业赛出一、二、三等奖选手十位学员。诗词班还出版了《老干新花》诗词集，书法班出版了《老干新枝》书法集，还有林家欣、池元丰</w:t>
      </w:r>
      <w:r>
        <w:rPr>
          <w:rFonts w:hint="eastAsia" w:ascii="方正仿宋简体" w:hAnsi="方正仿宋简体" w:eastAsia="方正仿宋简体" w:cstheme="minorEastAsia"/>
          <w:sz w:val="32"/>
          <w:szCs w:val="32"/>
        </w:rPr>
        <w:t>、魏仁裕、倪</w:t>
      </w:r>
      <w:r>
        <w:rPr>
          <w:rFonts w:ascii="方正仿宋简体" w:hAnsi="方正仿宋简体" w:eastAsia="方正仿宋简体" w:cstheme="minorEastAsia"/>
          <w:sz w:val="32"/>
          <w:szCs w:val="32"/>
        </w:rPr>
        <w:t>东义、林通文学员出版了个人书法、画册等，</w:t>
      </w:r>
      <w:r>
        <w:rPr>
          <w:rFonts w:hint="eastAsia" w:ascii="方正仿宋简体" w:hAnsi="方正仿宋简体" w:eastAsia="方正仿宋简体" w:cstheme="minorEastAsia"/>
          <w:sz w:val="32"/>
          <w:szCs w:val="32"/>
          <w:lang w:eastAsia="zh-CN"/>
        </w:rPr>
        <w:t>部分大器晚成的学员，还担任了是美术家协会的理事。</w:t>
      </w:r>
      <w:r>
        <w:rPr>
          <w:rFonts w:ascii="方正仿宋简体" w:hAnsi="方正仿宋简体" w:eastAsia="方正仿宋简体" w:cstheme="minorEastAsia"/>
          <w:sz w:val="32"/>
          <w:szCs w:val="32"/>
        </w:rPr>
        <w:t>在第一课堂上，教与学结出了累累硕果。老师们通过教学相长</w:t>
      </w:r>
      <w:r>
        <w:rPr>
          <w:rFonts w:hint="eastAsia" w:ascii="方正仿宋简体" w:hAnsi="方正仿宋简体" w:eastAsia="方正仿宋简体" w:cstheme="minorEastAsia"/>
          <w:sz w:val="32"/>
          <w:szCs w:val="32"/>
        </w:rPr>
        <w:t>、</w:t>
      </w:r>
      <w:r>
        <w:rPr>
          <w:rFonts w:ascii="方正仿宋简体" w:hAnsi="方正仿宋简体" w:eastAsia="方正仿宋简体" w:cstheme="minorEastAsia"/>
          <w:sz w:val="32"/>
          <w:szCs w:val="32"/>
        </w:rPr>
        <w:t>交流切磋，既促进了自身业务能力的提高，又推动、优化了第一课堂教学质量。</w:t>
      </w:r>
    </w:p>
    <w:p>
      <w:pPr>
        <w:spacing w:line="560" w:lineRule="exact"/>
        <w:ind w:firstLine="640" w:firstLineChars="200"/>
        <w:jc w:val="left"/>
        <w:rPr>
          <w:rFonts w:ascii="方正仿宋简体" w:hAnsi="方正仿宋简体" w:eastAsia="方正仿宋简体" w:cstheme="minorEastAsia"/>
          <w:sz w:val="32"/>
          <w:szCs w:val="32"/>
        </w:rPr>
      </w:pPr>
      <w:r>
        <w:rPr>
          <w:rFonts w:hint="eastAsia" w:ascii="方正楷体简体" w:hAnsi="方正楷体简体" w:eastAsia="方正楷体简体" w:cstheme="minorEastAsia"/>
          <w:sz w:val="32"/>
          <w:szCs w:val="32"/>
        </w:rPr>
        <w:t>二是</w:t>
      </w:r>
      <w:r>
        <w:rPr>
          <w:rFonts w:ascii="方正楷体简体" w:hAnsi="方正楷体简体" w:eastAsia="方正楷体简体" w:cstheme="minorEastAsia"/>
          <w:sz w:val="32"/>
          <w:szCs w:val="32"/>
        </w:rPr>
        <w:t>丰富第二课堂</w:t>
      </w:r>
      <w:r>
        <w:rPr>
          <w:rFonts w:hint="eastAsia" w:ascii="方正楷体简体" w:hAnsi="方正楷体简体" w:eastAsia="方正楷体简体" w:cstheme="minorEastAsia"/>
          <w:sz w:val="32"/>
          <w:szCs w:val="32"/>
        </w:rPr>
        <w:t>。</w:t>
      </w:r>
      <w:r>
        <w:rPr>
          <w:rFonts w:ascii="方正仿宋简体" w:hAnsi="方正仿宋简体" w:eastAsia="方正仿宋简体" w:cstheme="minorEastAsia"/>
          <w:sz w:val="32"/>
          <w:szCs w:val="32"/>
        </w:rPr>
        <w:t>第二课堂是第一课堂的延伸。我们为有特长的学员搭建奉献余热、快乐人生平台，成立学校艺术团队。艺术团队是展示学校教学成果的重要窗口，也是丰富第二课堂的重要阵地。我校有舞蹈队、鼓乐队、合唱团、时装队、潮曲表演队、交谊舞</w:t>
      </w:r>
      <w:r>
        <w:rPr>
          <w:rFonts w:hint="eastAsia" w:ascii="方正仿宋简体" w:hAnsi="方正仿宋简体" w:eastAsia="方正仿宋简体" w:cstheme="minorEastAsia"/>
          <w:sz w:val="32"/>
          <w:szCs w:val="32"/>
          <w:lang w:eastAsia="zh-CN"/>
        </w:rPr>
        <w:t>队</w:t>
      </w:r>
      <w:r>
        <w:rPr>
          <w:rFonts w:hint="default" w:ascii="Times New Roman" w:hAnsi="Times New Roman" w:eastAsia="方正仿宋简体" w:cs="Times New Roman"/>
          <w:sz w:val="32"/>
          <w:szCs w:val="32"/>
        </w:rPr>
        <w:t>6</w:t>
      </w:r>
      <w:r>
        <w:rPr>
          <w:rFonts w:ascii="方正仿宋简体" w:hAnsi="方正仿宋简体" w:eastAsia="方正仿宋简体" w:cstheme="minorEastAsia"/>
          <w:sz w:val="32"/>
          <w:szCs w:val="32"/>
        </w:rPr>
        <w:t>支艺术团队。我们明确校艺术团队要严格管理、严格训练，队员要尊师勤学，每周开展一次训练，服从队（团）长的管理、接受老师的严格训练、严格要求，在有关比赛中展示风采。校舞蹈队《江山如画》节目</w:t>
      </w:r>
      <w:r>
        <w:rPr>
          <w:rFonts w:hint="eastAsia" w:ascii="方正仿宋简体" w:hAnsi="方正仿宋简体" w:eastAsia="方正仿宋简体" w:cstheme="minorEastAsia"/>
          <w:sz w:val="32"/>
          <w:szCs w:val="32"/>
        </w:rPr>
        <w:t>被选中参加广东省老干部庆祝中华人民共和国成立</w:t>
      </w:r>
      <w:r>
        <w:rPr>
          <w:rFonts w:hint="default" w:ascii="Times New Roman" w:hAnsi="Times New Roman" w:eastAsia="方正仿宋简体" w:cs="Times New Roman"/>
          <w:sz w:val="32"/>
          <w:szCs w:val="32"/>
        </w:rPr>
        <w:t>70</w:t>
      </w:r>
      <w:r>
        <w:rPr>
          <w:rFonts w:hint="eastAsia" w:ascii="方正仿宋简体" w:hAnsi="方正仿宋简体" w:eastAsia="方正仿宋简体" w:cstheme="minorEastAsia"/>
          <w:sz w:val="32"/>
          <w:szCs w:val="32"/>
        </w:rPr>
        <w:t>周年文艺演出和</w:t>
      </w:r>
      <w:r>
        <w:rPr>
          <w:rFonts w:hint="eastAsia" w:ascii="Times New Roman" w:hAnsi="Times New Roman" w:eastAsia="方正仿宋简体" w:cs="Times New Roman"/>
          <w:sz w:val="32"/>
          <w:szCs w:val="32"/>
        </w:rPr>
        <w:t>广东省“银龄安康杯”2020年老年迎春联欢晚会演出</w:t>
      </w:r>
      <w:r>
        <w:rPr>
          <w:rFonts w:hint="eastAsia" w:ascii="方正仿宋简体" w:hAnsi="方正仿宋简体" w:eastAsia="方正仿宋简体" w:cstheme="minorEastAsia"/>
          <w:sz w:val="32"/>
          <w:szCs w:val="32"/>
        </w:rPr>
        <w:t>；</w:t>
      </w:r>
      <w:r>
        <w:rPr>
          <w:rFonts w:ascii="方正仿宋简体" w:hAnsi="方正仿宋简体" w:eastAsia="方正仿宋简体" w:cstheme="minorEastAsia"/>
          <w:sz w:val="32"/>
          <w:szCs w:val="32"/>
        </w:rPr>
        <w:t>合唱团合唱节目《在太行山上》、《共产党好、共产党亲》参加市“弘扬爱国精神，强化国防观念”比赛中获</w:t>
      </w:r>
      <w:r>
        <w:rPr>
          <w:rFonts w:hint="eastAsia" w:ascii="方正仿宋简体" w:hAnsi="方正仿宋简体" w:eastAsia="方正仿宋简体" w:cstheme="minorEastAsia"/>
          <w:sz w:val="32"/>
          <w:szCs w:val="32"/>
        </w:rPr>
        <w:t>三等</w:t>
      </w:r>
      <w:r>
        <w:rPr>
          <w:rFonts w:ascii="方正仿宋简体" w:hAnsi="方正仿宋简体" w:eastAsia="方正仿宋简体" w:cstheme="minorEastAsia"/>
          <w:sz w:val="32"/>
          <w:szCs w:val="32"/>
        </w:rPr>
        <w:t>奖</w:t>
      </w:r>
      <w:r>
        <w:rPr>
          <w:rFonts w:hint="eastAsia" w:ascii="方正仿宋简体" w:hAnsi="方正仿宋简体" w:eastAsia="方正仿宋简体" w:cstheme="minorEastAsia"/>
          <w:sz w:val="32"/>
          <w:szCs w:val="32"/>
        </w:rPr>
        <w:t>，在参加“粤港澳大湾区</w:t>
      </w:r>
      <w:r>
        <w:rPr>
          <w:rFonts w:hint="default" w:ascii="Times New Roman" w:hAnsi="Times New Roman" w:eastAsia="方正仿宋简体" w:cs="Times New Roman"/>
          <w:sz w:val="32"/>
          <w:szCs w:val="32"/>
        </w:rPr>
        <w:t>2020</w:t>
      </w:r>
      <w:r>
        <w:rPr>
          <w:rFonts w:hint="eastAsia" w:ascii="方正仿宋简体" w:hAnsi="方正仿宋简体" w:eastAsia="方正仿宋简体" w:cstheme="minorEastAsia"/>
          <w:sz w:val="32"/>
          <w:szCs w:val="32"/>
        </w:rPr>
        <w:t>年首届广府之声迎新春联唱专场汇演”中获精英金奖。交谊舞班陈少欢老师、林丽君学员，参加国际标准舞大赛荣获第一名。</w:t>
      </w:r>
      <w:r>
        <w:rPr>
          <w:rFonts w:ascii="方正仿宋简体" w:hAnsi="方正仿宋简体" w:eastAsia="方正仿宋简体" w:cstheme="minorEastAsia"/>
          <w:sz w:val="32"/>
          <w:szCs w:val="32"/>
        </w:rPr>
        <w:t>学校举办的历届艺术节、声乐班结业演出及有关专业学员的比赛，学员们都展示了风采，独唱、小组唱、器乐、朗诵、歌舞、鼓乐节目异彩纷呈，各有亮点。学校第二课堂取得的成绩得到校内外、社会的高度认可和赞扬。</w:t>
      </w:r>
    </w:p>
    <w:p>
      <w:pPr>
        <w:spacing w:line="560" w:lineRule="exact"/>
        <w:ind w:firstLine="640" w:firstLineChars="200"/>
        <w:jc w:val="left"/>
        <w:rPr>
          <w:rFonts w:ascii="方正仿宋简体" w:hAnsi="方正仿宋简体" w:eastAsia="方正仿宋简体" w:cstheme="minorEastAsia"/>
          <w:sz w:val="32"/>
          <w:szCs w:val="32"/>
        </w:rPr>
      </w:pPr>
      <w:r>
        <w:rPr>
          <w:rFonts w:hint="eastAsia" w:ascii="方正楷体简体" w:hAnsi="方正楷体简体" w:eastAsia="方正楷体简体" w:cstheme="minorEastAsia"/>
          <w:sz w:val="32"/>
          <w:szCs w:val="32"/>
        </w:rPr>
        <w:t>三是拓展</w:t>
      </w:r>
      <w:r>
        <w:rPr>
          <w:rFonts w:ascii="方正楷体简体" w:hAnsi="方正楷体简体" w:eastAsia="方正楷体简体" w:cstheme="minorEastAsia"/>
          <w:sz w:val="32"/>
          <w:szCs w:val="32"/>
        </w:rPr>
        <w:t>第三课堂</w:t>
      </w:r>
      <w:r>
        <w:rPr>
          <w:rFonts w:hint="eastAsia" w:ascii="方正楷体简体" w:hAnsi="方正楷体简体" w:eastAsia="方正楷体简体" w:cstheme="minorEastAsia"/>
          <w:sz w:val="32"/>
          <w:szCs w:val="32"/>
        </w:rPr>
        <w:t>。</w:t>
      </w:r>
      <w:r>
        <w:rPr>
          <w:rFonts w:hint="eastAsia" w:ascii="方正仿宋简体" w:hAnsi="方正仿宋简体" w:eastAsia="方正仿宋简体" w:cstheme="minorEastAsia"/>
          <w:sz w:val="32"/>
          <w:szCs w:val="32"/>
        </w:rPr>
        <w:t>习近平总书记指出：老干部是我党执政兴国的重要资源，是推进中国特色社会主义伟大事业的重要力量、志愿服务是社会文化进步的重要标志。</w:t>
      </w:r>
      <w:r>
        <w:rPr>
          <w:rFonts w:ascii="方正仿宋简体" w:hAnsi="方正仿宋简体" w:eastAsia="方正仿宋简体" w:cstheme="minorEastAsia"/>
          <w:sz w:val="32"/>
          <w:szCs w:val="32"/>
        </w:rPr>
        <w:t>我校为各专业学员，搭建社会服务平台，我校按老同志的要求、愿望和能力，参与社会服务，组建志愿者服务队</w:t>
      </w:r>
      <w:r>
        <w:rPr>
          <w:rFonts w:hint="default" w:ascii="Times New Roman" w:hAnsi="Times New Roman" w:eastAsia="方正仿宋简体" w:cs="Times New Roman"/>
          <w:sz w:val="32"/>
          <w:szCs w:val="32"/>
        </w:rPr>
        <w:t>44</w:t>
      </w:r>
      <w:r>
        <w:rPr>
          <w:rFonts w:ascii="方正仿宋简体" w:hAnsi="方正仿宋简体" w:eastAsia="方正仿宋简体" w:cstheme="minorEastAsia"/>
          <w:sz w:val="32"/>
          <w:szCs w:val="32"/>
        </w:rPr>
        <w:t>支，各类志愿者有</w:t>
      </w:r>
      <w:r>
        <w:rPr>
          <w:rFonts w:hint="default" w:ascii="Times New Roman" w:hAnsi="Times New Roman" w:eastAsia="方正仿宋简体" w:cs="Times New Roman"/>
          <w:sz w:val="32"/>
          <w:szCs w:val="32"/>
        </w:rPr>
        <w:t>540</w:t>
      </w:r>
      <w:r>
        <w:rPr>
          <w:rFonts w:ascii="方正仿宋简体" w:hAnsi="方正仿宋简体" w:eastAsia="方正仿宋简体" w:cstheme="minorEastAsia"/>
          <w:sz w:val="32"/>
          <w:szCs w:val="32"/>
        </w:rPr>
        <w:t>人。学校充分发挥</w:t>
      </w:r>
      <w:r>
        <w:rPr>
          <w:rFonts w:hint="eastAsia" w:ascii="方正仿宋简体" w:hAnsi="方正仿宋简体" w:eastAsia="方正仿宋简体" w:cstheme="minorEastAsia"/>
          <w:sz w:val="32"/>
          <w:szCs w:val="32"/>
        </w:rPr>
        <w:t>志愿者学员</w:t>
      </w:r>
      <w:r>
        <w:rPr>
          <w:rFonts w:ascii="方正仿宋简体" w:hAnsi="方正仿宋简体" w:eastAsia="方正仿宋简体" w:cstheme="minorEastAsia"/>
          <w:sz w:val="32"/>
          <w:szCs w:val="32"/>
        </w:rPr>
        <w:t>在班级管理、服务社会、志愿者服务队中的重要作用。志愿者融入社会、参与社区活动、为创建</w:t>
      </w:r>
      <w:r>
        <w:rPr>
          <w:rFonts w:hint="eastAsia" w:ascii="方正仿宋简体" w:hAnsi="方正仿宋简体" w:eastAsia="方正仿宋简体" w:cstheme="minorEastAsia"/>
          <w:sz w:val="32"/>
          <w:szCs w:val="32"/>
        </w:rPr>
        <w:t>全国卫生、</w:t>
      </w:r>
      <w:r>
        <w:rPr>
          <w:rFonts w:ascii="方正仿宋简体" w:hAnsi="方正仿宋简体" w:eastAsia="方正仿宋简体" w:cstheme="minorEastAsia"/>
          <w:sz w:val="32"/>
          <w:szCs w:val="32"/>
        </w:rPr>
        <w:t>文明城市做出了突出的贡献，得到了社区群众、党政的高度赞扬，为学校争到了荣誉。例如：鼓乐队志愿队到梅兜社区、棉洋社区、西苑社区、南潮社区、青年文化广场</w:t>
      </w:r>
      <w:bookmarkStart w:id="0" w:name="_GoBack"/>
      <w:bookmarkEnd w:id="0"/>
      <w:r>
        <w:rPr>
          <w:rFonts w:ascii="方正仿宋简体" w:hAnsi="方正仿宋简体" w:eastAsia="方正仿宋简体" w:cstheme="minorEastAsia"/>
          <w:sz w:val="32"/>
          <w:szCs w:val="32"/>
        </w:rPr>
        <w:t>演出</w:t>
      </w:r>
      <w:r>
        <w:rPr>
          <w:rFonts w:hint="eastAsia" w:ascii="方正仿宋简体" w:hAnsi="方正仿宋简体" w:eastAsia="方正仿宋简体" w:cstheme="minorEastAsia"/>
          <w:sz w:val="32"/>
          <w:szCs w:val="32"/>
        </w:rPr>
        <w:t>。龙</w:t>
      </w:r>
      <w:r>
        <w:rPr>
          <w:rFonts w:ascii="方正仿宋简体" w:hAnsi="方正仿宋简体" w:eastAsia="方正仿宋简体" w:cstheme="minorEastAsia"/>
          <w:sz w:val="32"/>
          <w:szCs w:val="32"/>
        </w:rPr>
        <w:t>腾祥云耀华夏，凤</w:t>
      </w:r>
      <w:r>
        <w:rPr>
          <w:rFonts w:hint="eastAsia" w:ascii="方正仿宋简体" w:hAnsi="方正仿宋简体" w:eastAsia="方正仿宋简体" w:cstheme="minorEastAsia"/>
          <w:sz w:val="32"/>
          <w:szCs w:val="32"/>
          <w:lang w:eastAsia="zh-CN"/>
        </w:rPr>
        <w:t>翔</w:t>
      </w:r>
      <w:r>
        <w:rPr>
          <w:rFonts w:ascii="方正仿宋简体" w:hAnsi="方正仿宋简体" w:eastAsia="方正仿宋简体" w:cstheme="minorEastAsia"/>
          <w:sz w:val="32"/>
          <w:szCs w:val="32"/>
        </w:rPr>
        <w:t>瑞</w:t>
      </w:r>
      <w:r>
        <w:rPr>
          <w:rFonts w:hint="eastAsia" w:ascii="方正仿宋简体" w:hAnsi="方正仿宋简体" w:eastAsia="方正仿宋简体" w:cstheme="minorEastAsia"/>
          <w:sz w:val="32"/>
          <w:szCs w:val="32"/>
          <w:lang w:eastAsia="zh-CN"/>
        </w:rPr>
        <w:t>霭</w:t>
      </w:r>
      <w:r>
        <w:rPr>
          <w:rFonts w:ascii="方正仿宋简体" w:hAnsi="方正仿宋简体" w:eastAsia="方正仿宋简体" w:cstheme="minorEastAsia"/>
          <w:sz w:val="32"/>
          <w:szCs w:val="32"/>
        </w:rPr>
        <w:t>临神州</w:t>
      </w:r>
      <w:r>
        <w:rPr>
          <w:rFonts w:hint="eastAsia" w:ascii="方正仿宋简体" w:hAnsi="方正仿宋简体" w:eastAsia="方正仿宋简体" w:cstheme="minorEastAsia"/>
          <w:sz w:val="32"/>
          <w:szCs w:val="32"/>
        </w:rPr>
        <w:t>，铿锵</w:t>
      </w:r>
      <w:r>
        <w:rPr>
          <w:rFonts w:ascii="方正仿宋简体" w:hAnsi="方正仿宋简体" w:eastAsia="方正仿宋简体" w:cstheme="minorEastAsia"/>
          <w:sz w:val="32"/>
          <w:szCs w:val="32"/>
        </w:rPr>
        <w:t>的鼓点，</w:t>
      </w:r>
      <w:r>
        <w:rPr>
          <w:rFonts w:hint="eastAsia" w:ascii="方正仿宋简体" w:hAnsi="方正仿宋简体" w:eastAsia="方正仿宋简体" w:cstheme="minorEastAsia"/>
          <w:sz w:val="32"/>
          <w:szCs w:val="32"/>
        </w:rPr>
        <w:t>悠扬的乐韵，颂党恩，催奋进。队员吴丹说：“激越的鼓点响起，铜锣深波、苏锣、扬琴、唢呐、笛子演奏出和谐动听的潮乐曲，我心潮澎湃，老年大学给我们展示了人生风采、展示了向善向上的精神风貌。”</w:t>
      </w:r>
      <w:r>
        <w:rPr>
          <w:rFonts w:ascii="方正仿宋简体" w:hAnsi="方正仿宋简体" w:eastAsia="方正仿宋简体" w:cstheme="minorEastAsia"/>
          <w:sz w:val="32"/>
          <w:szCs w:val="32"/>
        </w:rPr>
        <w:t>潮乐志愿队</w:t>
      </w:r>
      <w:r>
        <w:rPr>
          <w:rFonts w:hint="default" w:ascii="Times New Roman" w:hAnsi="Times New Roman" w:eastAsia="方正仿宋简体" w:cs="Times New Roman"/>
          <w:sz w:val="32"/>
          <w:szCs w:val="32"/>
        </w:rPr>
        <w:t>30</w:t>
      </w:r>
      <w:r>
        <w:rPr>
          <w:rFonts w:ascii="方正仿宋简体" w:hAnsi="方正仿宋简体" w:eastAsia="方正仿宋简体" w:cstheme="minorEastAsia"/>
          <w:sz w:val="32"/>
          <w:szCs w:val="32"/>
        </w:rPr>
        <w:t>多位学员经过老师的悉</w:t>
      </w:r>
      <w:r>
        <w:rPr>
          <w:rFonts w:hint="eastAsia" w:ascii="方正仿宋简体" w:hAnsi="方正仿宋简体" w:eastAsia="方正仿宋简体" w:cstheme="minorEastAsia"/>
          <w:sz w:val="32"/>
          <w:szCs w:val="32"/>
        </w:rPr>
        <w:t>心</w:t>
      </w:r>
      <w:r>
        <w:rPr>
          <w:rFonts w:ascii="方正仿宋简体" w:hAnsi="方正仿宋简体" w:eastAsia="方正仿宋简体" w:cstheme="minorEastAsia"/>
          <w:sz w:val="32"/>
          <w:szCs w:val="32"/>
        </w:rPr>
        <w:t>指导，更是领略“弓法主感情，指法主技巧”的真谛。每当优美悠扬的潮州弦诗奏起，志愿队员都陶醉在优美的乐章中，观众也</w:t>
      </w:r>
      <w:r>
        <w:rPr>
          <w:rFonts w:hint="eastAsia" w:ascii="方正仿宋简体" w:hAnsi="方正仿宋简体" w:eastAsia="方正仿宋简体" w:cstheme="minorEastAsia"/>
          <w:sz w:val="32"/>
          <w:szCs w:val="32"/>
        </w:rPr>
        <w:t>如痴如醉！在场的一位大伯说：“一听潮州弦丝演奏，心里就美滋滋的，雅音婉转，至情至性”。</w:t>
      </w:r>
      <w:r>
        <w:rPr>
          <w:rFonts w:ascii="方正仿宋简体" w:hAnsi="方正仿宋简体" w:eastAsia="方正仿宋简体" w:cstheme="minorEastAsia"/>
          <w:sz w:val="32"/>
          <w:szCs w:val="32"/>
        </w:rPr>
        <w:t>潮曲专业志愿者还到市儿童公园、</w:t>
      </w:r>
      <w:r>
        <w:rPr>
          <w:rFonts w:hint="eastAsia" w:ascii="方正仿宋简体" w:hAnsi="方正仿宋简体" w:eastAsia="方正仿宋简体" w:cstheme="minorEastAsia"/>
          <w:sz w:val="32"/>
          <w:szCs w:val="32"/>
          <w:lang w:eastAsia="zh-CN"/>
        </w:rPr>
        <w:t>孙乙纪念馆、</w:t>
      </w:r>
      <w:r>
        <w:rPr>
          <w:rFonts w:ascii="方正仿宋简体" w:hAnsi="方正仿宋简体" w:eastAsia="方正仿宋简体" w:cstheme="minorEastAsia"/>
          <w:sz w:val="32"/>
          <w:szCs w:val="32"/>
        </w:rPr>
        <w:t>新河社区、塘埔社区、</w:t>
      </w:r>
      <w:r>
        <w:rPr>
          <w:rFonts w:hint="eastAsia" w:ascii="方正仿宋简体" w:hAnsi="方正仿宋简体" w:eastAsia="方正仿宋简体" w:cstheme="minorEastAsia"/>
          <w:sz w:val="32"/>
          <w:szCs w:val="32"/>
        </w:rPr>
        <w:t>市青</w:t>
      </w:r>
      <w:r>
        <w:rPr>
          <w:rFonts w:ascii="方正仿宋简体" w:hAnsi="方正仿宋简体" w:eastAsia="方正仿宋简体" w:cstheme="minorEastAsia"/>
          <w:sz w:val="32"/>
          <w:szCs w:val="32"/>
        </w:rPr>
        <w:t>年文化广场</w:t>
      </w:r>
      <w:r>
        <w:rPr>
          <w:rFonts w:hint="eastAsia" w:ascii="方正仿宋简体" w:hAnsi="方正仿宋简体" w:eastAsia="方正仿宋简体" w:cstheme="minorEastAsia"/>
          <w:sz w:val="32"/>
          <w:szCs w:val="32"/>
          <w:lang w:eastAsia="zh-CN"/>
        </w:rPr>
        <w:t>，</w:t>
      </w:r>
      <w:r>
        <w:rPr>
          <w:rFonts w:ascii="方正仿宋简体" w:hAnsi="方正仿宋简体" w:eastAsia="方正仿宋简体" w:cstheme="minorEastAsia"/>
          <w:sz w:val="32"/>
          <w:szCs w:val="32"/>
        </w:rPr>
        <w:t>为社区群众表演</w:t>
      </w:r>
      <w:r>
        <w:rPr>
          <w:rFonts w:hint="eastAsia" w:ascii="方正仿宋简体" w:hAnsi="方正仿宋简体" w:eastAsia="方正仿宋简体" w:cstheme="minorEastAsia"/>
          <w:sz w:val="32"/>
          <w:szCs w:val="32"/>
        </w:rPr>
        <w:t>潮剧现代戏《古道别》</w:t>
      </w:r>
      <w:r>
        <w:rPr>
          <w:rFonts w:hint="eastAsia" w:ascii="方正仿宋简体" w:hAnsi="方正仿宋简体" w:eastAsia="方正仿宋简体" w:cstheme="minorEastAsia"/>
          <w:sz w:val="32"/>
          <w:szCs w:val="32"/>
          <w:lang w:eastAsia="zh-CN"/>
        </w:rPr>
        <w:t>。</w:t>
      </w:r>
      <w:r>
        <w:rPr>
          <w:rFonts w:hint="eastAsia" w:ascii="方正仿宋简体" w:hAnsi="方正仿宋简体" w:eastAsia="方正仿宋简体" w:cstheme="minorEastAsia"/>
          <w:sz w:val="32"/>
          <w:szCs w:val="32"/>
        </w:rPr>
        <w:t>扮演杨开慧的演员大义凛然、视死如归的精神，全场观众无不为之动容，台上扮演的群众、台下的观众，很多人都被先烈精神感染，呜咽流泪。江义珠、陈素卿演唱的</w:t>
      </w:r>
      <w:r>
        <w:rPr>
          <w:rFonts w:ascii="方正仿宋简体" w:hAnsi="方正仿宋简体" w:eastAsia="方正仿宋简体" w:cstheme="minorEastAsia"/>
          <w:sz w:val="32"/>
          <w:szCs w:val="32"/>
        </w:rPr>
        <w:t>《揭阳是我家》等唱段、</w:t>
      </w:r>
      <w:r>
        <w:rPr>
          <w:rFonts w:hint="eastAsia" w:ascii="方正仿宋简体" w:hAnsi="方正仿宋简体" w:eastAsia="方正仿宋简体" w:cstheme="minorEastAsia"/>
          <w:sz w:val="32"/>
          <w:szCs w:val="32"/>
        </w:rPr>
        <w:t>优美</w:t>
      </w:r>
      <w:r>
        <w:rPr>
          <w:rFonts w:ascii="方正仿宋简体" w:hAnsi="方正仿宋简体" w:eastAsia="方正仿宋简体" w:cstheme="minorEastAsia"/>
          <w:sz w:val="32"/>
          <w:szCs w:val="32"/>
        </w:rPr>
        <w:t>的旋律久久在社区夜空回响。</w:t>
      </w:r>
      <w:r>
        <w:rPr>
          <w:rFonts w:hint="eastAsia" w:ascii="方正仿宋简体" w:hAnsi="方正仿宋简体" w:eastAsia="方正仿宋简体" w:cstheme="minorEastAsia"/>
          <w:sz w:val="32"/>
          <w:szCs w:val="32"/>
        </w:rPr>
        <w:t>声乐专业</w:t>
      </w:r>
      <w:r>
        <w:rPr>
          <w:rFonts w:hint="default" w:ascii="Times New Roman" w:hAnsi="Times New Roman" w:eastAsia="方正仿宋简体" w:cs="Times New Roman"/>
          <w:sz w:val="32"/>
          <w:szCs w:val="32"/>
        </w:rPr>
        <w:t>300</w:t>
      </w:r>
      <w:r>
        <w:rPr>
          <w:rFonts w:hint="eastAsia" w:ascii="方正仿宋简体" w:hAnsi="方正仿宋简体" w:eastAsia="方正仿宋简体" w:cstheme="minorEastAsia"/>
          <w:sz w:val="32"/>
          <w:szCs w:val="32"/>
        </w:rPr>
        <w:t>多名志愿者还到榕城榕华街道“星光老人室”庆重阳节，到新兴南社区联欢活动，到东方广场、揭阳楼广场参加红歌闪唱活动。“心系笔墨间，情系夕阳红”，书法专业志愿者学员连续几年到揭西京溪园镇、揭东区埔田镇、空港区地都镇、榕城区梅云街道、东阳街道为群众送春联。“心的呼唤，爱的奉献”，歌咏（</w:t>
      </w:r>
      <w:r>
        <w:rPr>
          <w:rFonts w:hint="default" w:ascii="Times New Roman" w:hAnsi="Times New Roman" w:eastAsia="方正仿宋简体" w:cs="Times New Roman"/>
          <w:sz w:val="32"/>
          <w:szCs w:val="32"/>
        </w:rPr>
        <w:t>1</w:t>
      </w:r>
      <w:r>
        <w:rPr>
          <w:rFonts w:hint="eastAsia" w:ascii="方正仿宋简体" w:hAnsi="方正仿宋简体" w:eastAsia="方正仿宋简体" w:cstheme="minorEastAsia"/>
          <w:sz w:val="32"/>
          <w:szCs w:val="32"/>
        </w:rPr>
        <w:t>）班</w:t>
      </w:r>
      <w:r>
        <w:rPr>
          <w:rFonts w:hint="eastAsia" w:ascii="方正仿宋简体" w:hAnsi="方正仿宋简体" w:eastAsia="方正仿宋简体" w:cstheme="minorEastAsia"/>
          <w:sz w:val="32"/>
          <w:szCs w:val="32"/>
          <w:lang w:eastAsia="zh-CN"/>
        </w:rPr>
        <w:t>连续</w:t>
      </w:r>
      <w:r>
        <w:rPr>
          <w:rFonts w:hint="default" w:ascii="Times New Roman" w:hAnsi="Times New Roman" w:eastAsia="方正仿宋简体" w:cs="Times New Roman"/>
          <w:sz w:val="32"/>
          <w:szCs w:val="32"/>
        </w:rPr>
        <w:t>8</w:t>
      </w:r>
      <w:r>
        <w:rPr>
          <w:rFonts w:hint="eastAsia" w:ascii="方正仿宋简体" w:hAnsi="方正仿宋简体" w:eastAsia="方正仿宋简体" w:cstheme="minorEastAsia"/>
          <w:sz w:val="32"/>
          <w:szCs w:val="32"/>
        </w:rPr>
        <w:t>年关爱敬老院孤儿；</w:t>
      </w:r>
      <w:r>
        <w:rPr>
          <w:rFonts w:hint="default" w:ascii="Times New Roman" w:hAnsi="Times New Roman" w:eastAsia="方正仿宋简体" w:cs="Times New Roman"/>
          <w:sz w:val="32"/>
          <w:szCs w:val="32"/>
        </w:rPr>
        <w:t>2020</w:t>
      </w:r>
      <w:r>
        <w:rPr>
          <w:rFonts w:hint="eastAsia" w:ascii="方正仿宋简体" w:hAnsi="方正仿宋简体" w:eastAsia="方正仿宋简体" w:cstheme="minorEastAsia"/>
          <w:sz w:val="32"/>
          <w:szCs w:val="32"/>
        </w:rPr>
        <w:t>年战疫期间，有关班级向中国红十字会捐献了</w:t>
      </w:r>
      <w:r>
        <w:rPr>
          <w:rFonts w:hint="default" w:ascii="Times New Roman" w:hAnsi="Times New Roman" w:eastAsia="方正仿宋简体" w:cs="Times New Roman"/>
          <w:sz w:val="32"/>
          <w:szCs w:val="32"/>
        </w:rPr>
        <w:t>5</w:t>
      </w:r>
      <w:r>
        <w:rPr>
          <w:rFonts w:hint="eastAsia" w:ascii="方正仿宋简体" w:hAnsi="方正仿宋简体" w:eastAsia="方正仿宋简体" w:cstheme="minorEastAsia"/>
          <w:sz w:val="32"/>
          <w:szCs w:val="32"/>
        </w:rPr>
        <w:t>万多元，</w:t>
      </w:r>
      <w:r>
        <w:rPr>
          <w:rFonts w:hint="eastAsia" w:ascii="方正仿宋简体" w:hAnsi="方正仿宋简体" w:eastAsia="方正仿宋简体" w:cstheme="minorEastAsia"/>
          <w:sz w:val="32"/>
          <w:szCs w:val="32"/>
          <w:lang w:eastAsia="zh-CN"/>
        </w:rPr>
        <w:t>潮曲艺术（</w:t>
      </w: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theme="minorEastAsia"/>
          <w:sz w:val="32"/>
          <w:szCs w:val="32"/>
          <w:lang w:eastAsia="zh-CN"/>
        </w:rPr>
        <w:t>）党小组长黄少君到市车站检测点消毒、慰问员工，战疫累计时长</w:t>
      </w:r>
      <w:r>
        <w:rPr>
          <w:rFonts w:hint="default" w:ascii="Times New Roman" w:hAnsi="Times New Roman" w:eastAsia="方正仿宋简体" w:cs="Times New Roman"/>
          <w:sz w:val="32"/>
          <w:szCs w:val="32"/>
          <w:lang w:val="en-US" w:eastAsia="zh-CN"/>
        </w:rPr>
        <w:t>210</w:t>
      </w:r>
      <w:r>
        <w:rPr>
          <w:rFonts w:hint="eastAsia" w:ascii="方正仿宋简体" w:hAnsi="方正仿宋简体" w:eastAsia="方正仿宋简体" w:cstheme="minorEastAsia"/>
          <w:sz w:val="32"/>
          <w:szCs w:val="32"/>
          <w:lang w:val="en-US" w:eastAsia="zh-CN"/>
        </w:rPr>
        <w:t>小时，保健</w:t>
      </w:r>
      <w:r>
        <w:rPr>
          <w:rFonts w:hint="eastAsia" w:ascii="方正仿宋简体" w:hAnsi="方正仿宋简体" w:eastAsia="方正仿宋简体" w:cstheme="minorEastAsia"/>
          <w:sz w:val="32"/>
          <w:szCs w:val="32"/>
          <w:lang w:eastAsia="zh-CN"/>
        </w:rPr>
        <w:t>班</w:t>
      </w:r>
      <w:r>
        <w:rPr>
          <w:rFonts w:hint="eastAsia" w:ascii="方正仿宋简体" w:hAnsi="方正仿宋简体" w:eastAsia="方正仿宋简体" w:cstheme="minorEastAsia"/>
          <w:sz w:val="32"/>
          <w:szCs w:val="32"/>
        </w:rPr>
        <w:t>老党员许锦声向中央组织部</w:t>
      </w:r>
      <w:r>
        <w:rPr>
          <w:rFonts w:hint="eastAsia" w:ascii="方正仿宋简体" w:hAnsi="方正仿宋简体" w:eastAsia="方正仿宋简体" w:cstheme="minorEastAsia"/>
          <w:color w:val="auto"/>
          <w:sz w:val="32"/>
          <w:szCs w:val="32"/>
          <w:lang w:eastAsia="zh-CN"/>
        </w:rPr>
        <w:t>捐款</w:t>
      </w:r>
      <w:r>
        <w:rPr>
          <w:rFonts w:hint="default" w:ascii="Times New Roman" w:hAnsi="Times New Roman" w:eastAsia="方正仿宋简体" w:cs="Times New Roman"/>
          <w:sz w:val="32"/>
          <w:szCs w:val="32"/>
        </w:rPr>
        <w:t>1000</w:t>
      </w:r>
      <w:r>
        <w:rPr>
          <w:rFonts w:hint="eastAsia" w:ascii="方正仿宋简体" w:hAnsi="方正仿宋简体" w:eastAsia="方正仿宋简体" w:cstheme="minorEastAsia"/>
          <w:sz w:val="32"/>
          <w:szCs w:val="32"/>
        </w:rPr>
        <w:t>元……</w:t>
      </w:r>
    </w:p>
    <w:p>
      <w:pPr>
        <w:spacing w:line="560" w:lineRule="exact"/>
        <w:ind w:firstLine="640" w:firstLineChars="200"/>
        <w:jc w:val="left"/>
        <w:rPr>
          <w:rFonts w:ascii="方正仿宋简体" w:hAnsi="方正仿宋简体" w:eastAsia="方正仿宋简体" w:cstheme="minorEastAsia"/>
          <w:sz w:val="32"/>
          <w:szCs w:val="32"/>
        </w:rPr>
      </w:pPr>
      <w:r>
        <w:rPr>
          <w:rFonts w:hint="eastAsia" w:ascii="方正仿宋简体" w:hAnsi="方正仿宋简体" w:eastAsia="方正仿宋简体" w:cstheme="minorEastAsia"/>
          <w:sz w:val="32"/>
          <w:szCs w:val="32"/>
        </w:rPr>
        <w:t>近</w:t>
      </w:r>
      <w:r>
        <w:rPr>
          <w:rFonts w:hint="eastAsia" w:ascii="方正仿宋简体" w:hAnsi="方正仿宋简体" w:eastAsia="方正仿宋简体" w:cstheme="minorEastAsia"/>
          <w:sz w:val="32"/>
          <w:szCs w:val="32"/>
          <w:lang w:eastAsia="zh-CN"/>
        </w:rPr>
        <w:t>几</w:t>
      </w:r>
      <w:r>
        <w:rPr>
          <w:rFonts w:hint="eastAsia" w:ascii="方正仿宋简体" w:hAnsi="方正仿宋简体" w:eastAsia="方正仿宋简体" w:cstheme="minorEastAsia"/>
          <w:sz w:val="32"/>
          <w:szCs w:val="32"/>
        </w:rPr>
        <w:t>年来，学校创新办学特色取得了显著的成效，</w:t>
      </w:r>
      <w:r>
        <w:rPr>
          <w:rFonts w:hint="default" w:ascii="Times New Roman" w:hAnsi="Times New Roman" w:eastAsia="方正仿宋简体" w:cs="Times New Roman"/>
          <w:sz w:val="32"/>
          <w:szCs w:val="32"/>
        </w:rPr>
        <w:t>2017</w:t>
      </w:r>
      <w:r>
        <w:rPr>
          <w:rFonts w:hint="eastAsia" w:ascii="方正仿宋简体" w:hAnsi="方正仿宋简体" w:eastAsia="方正仿宋简体" w:cstheme="minorEastAsia"/>
          <w:sz w:val="32"/>
          <w:szCs w:val="32"/>
        </w:rPr>
        <w:t>年上半年，在校学员近</w:t>
      </w:r>
      <w:r>
        <w:rPr>
          <w:rFonts w:hint="default" w:ascii="Times New Roman" w:hAnsi="Times New Roman" w:eastAsia="方正仿宋简体" w:cs="Times New Roman"/>
          <w:sz w:val="32"/>
          <w:szCs w:val="32"/>
        </w:rPr>
        <w:t>1300</w:t>
      </w:r>
      <w:r>
        <w:rPr>
          <w:rFonts w:hint="eastAsia" w:ascii="方正仿宋简体" w:hAnsi="方正仿宋简体" w:eastAsia="方正仿宋简体" w:cstheme="minorEastAsia"/>
          <w:sz w:val="32"/>
          <w:szCs w:val="32"/>
        </w:rPr>
        <w:t>人，</w:t>
      </w:r>
      <w:r>
        <w:rPr>
          <w:rFonts w:hint="default" w:ascii="Times New Roman" w:hAnsi="Times New Roman" w:eastAsia="方正仿宋简体" w:cs="Times New Roman"/>
          <w:sz w:val="32"/>
          <w:szCs w:val="32"/>
        </w:rPr>
        <w:t>2021</w:t>
      </w:r>
      <w:r>
        <w:rPr>
          <w:rFonts w:hint="eastAsia" w:ascii="方正仿宋简体" w:hAnsi="方正仿宋简体" w:eastAsia="方正仿宋简体" w:cstheme="minorEastAsia"/>
          <w:sz w:val="32"/>
          <w:szCs w:val="32"/>
        </w:rPr>
        <w:t>年</w:t>
      </w:r>
      <w:r>
        <w:rPr>
          <w:rFonts w:hint="default" w:ascii="Times New Roman" w:hAnsi="Times New Roman" w:eastAsia="方正仿宋简体" w:cs="Times New Roman"/>
          <w:sz w:val="32"/>
          <w:szCs w:val="32"/>
        </w:rPr>
        <w:t>2</w:t>
      </w:r>
      <w:r>
        <w:rPr>
          <w:rFonts w:hint="eastAsia" w:ascii="方正仿宋简体" w:hAnsi="方正仿宋简体" w:eastAsia="方正仿宋简体" w:cstheme="minorEastAsia"/>
          <w:sz w:val="32"/>
          <w:szCs w:val="32"/>
        </w:rPr>
        <w:t>月学员人数</w:t>
      </w:r>
      <w:r>
        <w:rPr>
          <w:rFonts w:hint="default" w:ascii="Times New Roman" w:hAnsi="Times New Roman" w:eastAsia="方正仿宋简体" w:cs="Times New Roman"/>
          <w:sz w:val="32"/>
          <w:szCs w:val="32"/>
        </w:rPr>
        <w:t>3600</w:t>
      </w:r>
      <w:r>
        <w:rPr>
          <w:rFonts w:hint="eastAsia" w:ascii="方正仿宋简体" w:hAnsi="方正仿宋简体" w:eastAsia="方正仿宋简体" w:cstheme="minorEastAsia"/>
          <w:sz w:val="32"/>
          <w:szCs w:val="32"/>
        </w:rPr>
        <w:t>多人，</w:t>
      </w:r>
      <w:r>
        <w:rPr>
          <w:rFonts w:hint="default" w:ascii="Times New Roman" w:hAnsi="Times New Roman" w:eastAsia="方正仿宋简体" w:cs="Times New Roman"/>
          <w:sz w:val="32"/>
          <w:szCs w:val="32"/>
        </w:rPr>
        <w:t>32</w:t>
      </w:r>
      <w:r>
        <w:rPr>
          <w:rFonts w:hint="eastAsia" w:ascii="方正仿宋简体" w:hAnsi="方正仿宋简体" w:eastAsia="方正仿宋简体" w:cstheme="minorEastAsia"/>
          <w:sz w:val="32"/>
          <w:szCs w:val="32"/>
        </w:rPr>
        <w:t>个专业，</w:t>
      </w:r>
      <w:r>
        <w:rPr>
          <w:rFonts w:hint="default" w:ascii="Times New Roman" w:hAnsi="Times New Roman" w:eastAsia="方正仿宋简体" w:cs="Times New Roman"/>
          <w:sz w:val="32"/>
          <w:szCs w:val="32"/>
        </w:rPr>
        <w:t>95</w:t>
      </w:r>
      <w:r>
        <w:rPr>
          <w:rFonts w:hint="eastAsia" w:ascii="方正仿宋简体" w:hAnsi="方正仿宋简体" w:eastAsia="方正仿宋简体" w:cstheme="minorEastAsia"/>
          <w:sz w:val="32"/>
          <w:szCs w:val="32"/>
        </w:rPr>
        <w:t>个班级（团队）。校园文化融入社区、文艺志愿者服务社会，文化艺术助创文，为我校办学声誉越来越高作出了贡献。因此，揭阳市老干部大学在社会声誉与日俱增。多年在校学习的学员越读越年轻，学员涵养着新时代的精气神。学员们对学校有感情、有眷恋，把学校当成他（她）们晚年生活的家园和精神的乐园……</w:t>
      </w:r>
    </w:p>
    <w:p>
      <w:pPr>
        <w:spacing w:line="560" w:lineRule="exact"/>
        <w:ind w:firstLine="640" w:firstLineChars="200"/>
        <w:jc w:val="left"/>
        <w:rPr>
          <w:rFonts w:ascii="方正仿宋简体" w:hAnsi="方正仿宋简体" w:eastAsia="方正仿宋简体" w:cstheme="minorEastAsia"/>
          <w:sz w:val="32"/>
          <w:szCs w:val="32"/>
        </w:rPr>
      </w:pPr>
      <w:r>
        <w:rPr>
          <w:rFonts w:hint="eastAsia" w:ascii="方正仿宋简体" w:hAnsi="方正仿宋简体" w:eastAsia="方正仿宋简体" w:cstheme="minorEastAsia"/>
          <w:sz w:val="32"/>
          <w:szCs w:val="32"/>
        </w:rPr>
        <w:t>揭阳市老干部大学立德树人，改革创新实践与探索“三个课堂”的联动，推动着学校老年教育迈上新台阶，书写着老年学员“有所为、有进步、有快乐”的新时代“三有老人”的最美人生。</w:t>
      </w:r>
    </w:p>
    <w:p>
      <w:pPr>
        <w:spacing w:line="560" w:lineRule="exact"/>
        <w:ind w:firstLine="480" w:firstLineChars="200"/>
        <w:jc w:val="left"/>
        <w:rPr>
          <w:rFonts w:asciiTheme="minorEastAsia" w:hAnsiTheme="minorEastAsia" w:cstheme="minorEastAsia"/>
          <w:sz w:val="24"/>
        </w:rPr>
      </w:pPr>
    </w:p>
    <w:sectPr>
      <w:footerReference r:id="rId3" w:type="default"/>
      <w:pgSz w:w="11906" w:h="16838"/>
      <w:pgMar w:top="1418" w:right="1304" w:bottom="1418" w:left="1588" w:header="680" w:footer="10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NEU-BZ-S92">
    <w:panose1 w:val="02020503000000020003"/>
    <w:charset w:val="86"/>
    <w:family w:val="auto"/>
    <w:pitch w:val="default"/>
    <w:sig w:usb0="E00002FF" w:usb1="5ACFECFE" w:usb2="05000016" w:usb3="00000000" w:csb0="003E0001" w:csb1="00000000"/>
  </w:font>
  <w:font w:name="方正黑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66633"/>
    <w:multiLevelType w:val="multilevel"/>
    <w:tmpl w:val="3066663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0CC4365"/>
    <w:rsid w:val="001B54E9"/>
    <w:rsid w:val="00296246"/>
    <w:rsid w:val="002A4222"/>
    <w:rsid w:val="00312379"/>
    <w:rsid w:val="003E60C8"/>
    <w:rsid w:val="006A3312"/>
    <w:rsid w:val="00863A32"/>
    <w:rsid w:val="00866D4A"/>
    <w:rsid w:val="00925DEA"/>
    <w:rsid w:val="00A30C62"/>
    <w:rsid w:val="00BD792C"/>
    <w:rsid w:val="00CE59EF"/>
    <w:rsid w:val="00E33513"/>
    <w:rsid w:val="00E90054"/>
    <w:rsid w:val="00FA77FE"/>
    <w:rsid w:val="08690D50"/>
    <w:rsid w:val="093A5CA6"/>
    <w:rsid w:val="0CC62270"/>
    <w:rsid w:val="0DA916DE"/>
    <w:rsid w:val="106416F5"/>
    <w:rsid w:val="17990A06"/>
    <w:rsid w:val="1E7421EE"/>
    <w:rsid w:val="1FC76AF4"/>
    <w:rsid w:val="20B80430"/>
    <w:rsid w:val="20D62FAC"/>
    <w:rsid w:val="21791228"/>
    <w:rsid w:val="2B0C5F6F"/>
    <w:rsid w:val="2B905043"/>
    <w:rsid w:val="2D285AE6"/>
    <w:rsid w:val="2E6F7ACF"/>
    <w:rsid w:val="2F6A4465"/>
    <w:rsid w:val="31CD501F"/>
    <w:rsid w:val="35993B54"/>
    <w:rsid w:val="377F4976"/>
    <w:rsid w:val="39AE4DD6"/>
    <w:rsid w:val="3F2261F7"/>
    <w:rsid w:val="45D20F16"/>
    <w:rsid w:val="488C310F"/>
    <w:rsid w:val="49451E44"/>
    <w:rsid w:val="4B7A39F6"/>
    <w:rsid w:val="4CD618BD"/>
    <w:rsid w:val="55BF4B8F"/>
    <w:rsid w:val="598C154E"/>
    <w:rsid w:val="60C97A06"/>
    <w:rsid w:val="60CC4365"/>
    <w:rsid w:val="612D12B9"/>
    <w:rsid w:val="63C03533"/>
    <w:rsid w:val="6E445071"/>
    <w:rsid w:val="6E5A0DFA"/>
    <w:rsid w:val="771201D1"/>
    <w:rsid w:val="7D250A0A"/>
    <w:rsid w:val="7DEC7834"/>
    <w:rsid w:val="7EE3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中共揭阳市委组织部</Company>
  <Pages>7</Pages>
  <Words>639</Words>
  <Characters>3647</Characters>
  <Lines>30</Lines>
  <Paragraphs>8</Paragraphs>
  <TotalTime>16</TotalTime>
  <ScaleCrop>false</ScaleCrop>
  <LinksUpToDate>false</LinksUpToDate>
  <CharactersWithSpaces>4278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2019-09-09T02:29:00Z</dcterms:created>
  <dc:creator>Administrator</dc:creator>
  <cp:lastModifiedBy>郑冰</cp:lastModifiedBy>
  <cp:lastPrinted>2021-05-26T03:11:19Z</cp:lastPrinted>
  <dcterms:modified xsi:type="dcterms:W3CDTF">2021-05-26T06:29:44Z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251952888_btnclosed</vt:lpwstr>
  </property>
  <property fmtid="{D5CDD505-2E9C-101B-9397-08002B2CF9AE}" pid="4" name="ICV">
    <vt:lpwstr>E995ED48C61E4D748AEDF990C7607CA2</vt:lpwstr>
  </property>
</Properties>
</file>